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17C" w:rsidRPr="00814705" w:rsidRDefault="004B417C" w:rsidP="00814705">
      <w:pPr>
        <w:pStyle w:val="Default"/>
        <w:jc w:val="center"/>
        <w:rPr>
          <w:b/>
          <w:sz w:val="32"/>
          <w:szCs w:val="32"/>
        </w:rPr>
      </w:pPr>
      <w:r w:rsidRPr="00814705">
        <w:rPr>
          <w:b/>
          <w:sz w:val="32"/>
          <w:szCs w:val="32"/>
        </w:rPr>
        <w:t>OŠ DOBRPOLJE</w:t>
      </w:r>
    </w:p>
    <w:p w:rsidR="004B417C" w:rsidRPr="00814705" w:rsidRDefault="004963A8" w:rsidP="00814705">
      <w:pPr>
        <w:pStyle w:val="Default"/>
        <w:jc w:val="center"/>
        <w:rPr>
          <w:b/>
          <w:sz w:val="32"/>
          <w:szCs w:val="32"/>
        </w:rPr>
      </w:pPr>
      <w:r>
        <w:rPr>
          <w:b/>
          <w:sz w:val="32"/>
          <w:szCs w:val="32"/>
        </w:rPr>
        <w:t>Šolsko leto 2017/2018</w:t>
      </w:r>
    </w:p>
    <w:p w:rsidR="004B417C" w:rsidRDefault="004B417C" w:rsidP="00616478">
      <w:pPr>
        <w:pStyle w:val="Default"/>
      </w:pPr>
    </w:p>
    <w:p w:rsidR="004B417C" w:rsidRDefault="004B417C" w:rsidP="00616478">
      <w:pPr>
        <w:pStyle w:val="Default"/>
      </w:pPr>
    </w:p>
    <w:p w:rsidR="004B417C" w:rsidRDefault="004B417C" w:rsidP="00616478">
      <w:pPr>
        <w:pStyle w:val="Default"/>
      </w:pPr>
    </w:p>
    <w:p w:rsidR="004B417C" w:rsidRDefault="004B417C" w:rsidP="00616478">
      <w:pPr>
        <w:pStyle w:val="Default"/>
      </w:pPr>
    </w:p>
    <w:p w:rsidR="004B417C" w:rsidRDefault="004B417C" w:rsidP="00616478">
      <w:pPr>
        <w:pStyle w:val="Default"/>
      </w:pPr>
    </w:p>
    <w:p w:rsidR="004B417C" w:rsidRDefault="004B417C" w:rsidP="00616478">
      <w:pPr>
        <w:pStyle w:val="Default"/>
      </w:pPr>
    </w:p>
    <w:p w:rsidR="004B417C" w:rsidRDefault="004B417C" w:rsidP="00616478">
      <w:pPr>
        <w:pStyle w:val="Default"/>
      </w:pPr>
    </w:p>
    <w:p w:rsidR="004B417C" w:rsidRDefault="004B417C" w:rsidP="004963A8">
      <w:pPr>
        <w:pStyle w:val="Default"/>
        <w:jc w:val="center"/>
        <w:rPr>
          <w:sz w:val="52"/>
          <w:szCs w:val="52"/>
        </w:rPr>
      </w:pPr>
      <w:r>
        <w:rPr>
          <w:b/>
          <w:bCs/>
          <w:sz w:val="52"/>
          <w:szCs w:val="52"/>
        </w:rPr>
        <w:t xml:space="preserve">NAČRT </w:t>
      </w:r>
      <w:r w:rsidR="004963A8">
        <w:rPr>
          <w:b/>
          <w:bCs/>
          <w:sz w:val="52"/>
          <w:szCs w:val="52"/>
        </w:rPr>
        <w:t>ŠOLSKIH POTI</w:t>
      </w:r>
    </w:p>
    <w:p w:rsidR="004B417C" w:rsidRDefault="004B417C" w:rsidP="00814705">
      <w:pPr>
        <w:pStyle w:val="Default"/>
        <w:jc w:val="center"/>
        <w:rPr>
          <w:sz w:val="52"/>
          <w:szCs w:val="52"/>
        </w:rPr>
      </w:pPr>
      <w:r>
        <w:rPr>
          <w:b/>
          <w:bCs/>
          <w:sz w:val="52"/>
          <w:szCs w:val="52"/>
        </w:rPr>
        <w:t>OŠ  DOBREPOLJE</w:t>
      </w:r>
    </w:p>
    <w:p w:rsidR="004B417C" w:rsidRDefault="004B417C" w:rsidP="00616478">
      <w:pPr>
        <w:rPr>
          <w:sz w:val="23"/>
          <w:szCs w:val="23"/>
        </w:rPr>
      </w:pPr>
    </w:p>
    <w:p w:rsidR="004B417C" w:rsidRDefault="004B417C" w:rsidP="00616478">
      <w:pPr>
        <w:rPr>
          <w:sz w:val="23"/>
          <w:szCs w:val="23"/>
        </w:rPr>
      </w:pPr>
    </w:p>
    <w:p w:rsidR="004B417C" w:rsidRDefault="004B417C" w:rsidP="00616478">
      <w:pPr>
        <w:rPr>
          <w:sz w:val="23"/>
          <w:szCs w:val="23"/>
        </w:rPr>
      </w:pPr>
    </w:p>
    <w:p w:rsidR="004B417C" w:rsidRDefault="00F736A5" w:rsidP="00616478">
      <w:pPr>
        <w:rPr>
          <w:sz w:val="23"/>
          <w:szCs w:val="23"/>
        </w:rPr>
      </w:pPr>
      <w:r>
        <w:rPr>
          <w:noProof/>
          <w:sz w:val="23"/>
          <w:szCs w:val="23"/>
          <w:lang w:eastAsia="sl-SI"/>
        </w:rPr>
        <w:drawing>
          <wp:inline distT="0" distB="0" distL="0" distR="0">
            <wp:extent cx="4442460" cy="2493010"/>
            <wp:effectExtent l="1905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a:srcRect/>
                    <a:stretch>
                      <a:fillRect/>
                    </a:stretch>
                  </pic:blipFill>
                  <pic:spPr bwMode="auto">
                    <a:xfrm>
                      <a:off x="0" y="0"/>
                      <a:ext cx="4442460" cy="2493010"/>
                    </a:xfrm>
                    <a:prstGeom prst="rect">
                      <a:avLst/>
                    </a:prstGeom>
                    <a:noFill/>
                    <a:ln w="9525">
                      <a:noFill/>
                      <a:miter lim="800000"/>
                      <a:headEnd/>
                      <a:tailEnd/>
                    </a:ln>
                  </pic:spPr>
                </pic:pic>
              </a:graphicData>
            </a:graphic>
          </wp:inline>
        </w:drawing>
      </w:r>
    </w:p>
    <w:p w:rsidR="004B417C" w:rsidRDefault="004B417C" w:rsidP="00616478">
      <w:pPr>
        <w:rPr>
          <w:sz w:val="23"/>
          <w:szCs w:val="23"/>
        </w:rPr>
      </w:pPr>
    </w:p>
    <w:p w:rsidR="004B417C" w:rsidRDefault="004B417C" w:rsidP="00616478">
      <w:pPr>
        <w:rPr>
          <w:sz w:val="23"/>
          <w:szCs w:val="23"/>
        </w:rPr>
      </w:pPr>
    </w:p>
    <w:p w:rsidR="004B417C" w:rsidRDefault="004B417C" w:rsidP="00616478">
      <w:pPr>
        <w:rPr>
          <w:sz w:val="23"/>
          <w:szCs w:val="23"/>
        </w:rPr>
      </w:pPr>
    </w:p>
    <w:p w:rsidR="004B417C" w:rsidRDefault="004B417C" w:rsidP="00616478">
      <w:pPr>
        <w:rPr>
          <w:sz w:val="23"/>
          <w:szCs w:val="23"/>
        </w:rPr>
      </w:pPr>
    </w:p>
    <w:p w:rsidR="004B417C" w:rsidRDefault="004B417C" w:rsidP="00616478">
      <w:pPr>
        <w:rPr>
          <w:sz w:val="23"/>
          <w:szCs w:val="23"/>
        </w:rPr>
      </w:pPr>
    </w:p>
    <w:p w:rsidR="004B417C" w:rsidRDefault="004B417C" w:rsidP="00616478">
      <w:pPr>
        <w:rPr>
          <w:sz w:val="23"/>
          <w:szCs w:val="23"/>
        </w:rPr>
      </w:pPr>
    </w:p>
    <w:p w:rsidR="004B417C" w:rsidRDefault="004B417C" w:rsidP="00616478">
      <w:pPr>
        <w:rPr>
          <w:sz w:val="23"/>
          <w:szCs w:val="23"/>
        </w:rPr>
      </w:pPr>
    </w:p>
    <w:p w:rsidR="004B417C" w:rsidRDefault="004963A8" w:rsidP="00616478">
      <w:pPr>
        <w:rPr>
          <w:sz w:val="23"/>
          <w:szCs w:val="23"/>
        </w:rPr>
      </w:pPr>
      <w:r>
        <w:rPr>
          <w:sz w:val="23"/>
          <w:szCs w:val="23"/>
        </w:rPr>
        <w:t xml:space="preserve">     September, 2017</w:t>
      </w:r>
      <w:r w:rsidR="004B417C">
        <w:rPr>
          <w:sz w:val="23"/>
          <w:szCs w:val="23"/>
        </w:rPr>
        <w:t xml:space="preserve">                                                                                     Pripravila: Majda Blatnik</w:t>
      </w:r>
    </w:p>
    <w:p w:rsidR="004B417C" w:rsidRDefault="004B417C" w:rsidP="00616478">
      <w:pPr>
        <w:rPr>
          <w:sz w:val="23"/>
          <w:szCs w:val="23"/>
        </w:rPr>
      </w:pPr>
    </w:p>
    <w:p w:rsidR="004B417C" w:rsidRDefault="004B417C" w:rsidP="00616478">
      <w:pPr>
        <w:rPr>
          <w:sz w:val="23"/>
          <w:szCs w:val="23"/>
        </w:rPr>
      </w:pPr>
    </w:p>
    <w:p w:rsidR="004B417C" w:rsidRDefault="004B417C" w:rsidP="00616478">
      <w:pPr>
        <w:rPr>
          <w:sz w:val="23"/>
          <w:szCs w:val="23"/>
        </w:rPr>
      </w:pPr>
    </w:p>
    <w:p w:rsidR="004B417C" w:rsidRDefault="004B417C" w:rsidP="00CE3FEC">
      <w:pPr>
        <w:pStyle w:val="Default"/>
        <w:jc w:val="center"/>
        <w:rPr>
          <w:b/>
          <w:bCs/>
          <w:sz w:val="32"/>
          <w:szCs w:val="32"/>
        </w:rPr>
      </w:pPr>
      <w:r>
        <w:rPr>
          <w:b/>
          <w:bCs/>
          <w:sz w:val="32"/>
          <w:szCs w:val="32"/>
        </w:rPr>
        <w:t>KAZALO</w:t>
      </w:r>
    </w:p>
    <w:p w:rsidR="00F50989" w:rsidRDefault="00F50989" w:rsidP="00CE3FEC">
      <w:pPr>
        <w:pStyle w:val="Default"/>
        <w:jc w:val="center"/>
        <w:rPr>
          <w:b/>
          <w:bCs/>
          <w:sz w:val="32"/>
          <w:szCs w:val="32"/>
        </w:rPr>
      </w:pPr>
    </w:p>
    <w:p w:rsidR="00381112" w:rsidRDefault="004E5DC7">
      <w:pPr>
        <w:pStyle w:val="Kazalovsebine1"/>
        <w:tabs>
          <w:tab w:val="left" w:pos="660"/>
          <w:tab w:val="right" w:leader="dot" w:pos="9692"/>
        </w:tabs>
        <w:rPr>
          <w:rFonts w:asciiTheme="minorHAnsi" w:eastAsiaTheme="minorEastAsia" w:hAnsiTheme="minorHAnsi" w:cstheme="minorBidi"/>
          <w:noProof/>
          <w:lang w:eastAsia="sl-SI"/>
        </w:rPr>
      </w:pPr>
      <w:r>
        <w:rPr>
          <w:rFonts w:ascii="Times New Roman" w:hAnsi="Times New Roman"/>
          <w:sz w:val="23"/>
          <w:szCs w:val="23"/>
        </w:rPr>
        <w:fldChar w:fldCharType="begin"/>
      </w:r>
      <w:r w:rsidR="004B417C">
        <w:rPr>
          <w:rFonts w:ascii="Times New Roman" w:hAnsi="Times New Roman"/>
          <w:sz w:val="23"/>
          <w:szCs w:val="23"/>
        </w:rPr>
        <w:instrText xml:space="preserve"> TOC \o "1-3" \h \z \u </w:instrText>
      </w:r>
      <w:r>
        <w:rPr>
          <w:rFonts w:ascii="Times New Roman" w:hAnsi="Times New Roman"/>
          <w:sz w:val="23"/>
          <w:szCs w:val="23"/>
        </w:rPr>
        <w:fldChar w:fldCharType="separate"/>
      </w:r>
      <w:hyperlink w:anchor="_Toc445402925" w:history="1">
        <w:r w:rsidR="00381112" w:rsidRPr="0034225B">
          <w:rPr>
            <w:rStyle w:val="Hiperpovezava"/>
            <w:rFonts w:ascii="Verdana" w:hAnsi="Verdana"/>
            <w:noProof/>
          </w:rPr>
          <w:t>1.</w:t>
        </w:r>
        <w:r w:rsidR="00381112">
          <w:rPr>
            <w:rFonts w:asciiTheme="minorHAnsi" w:eastAsiaTheme="minorEastAsia" w:hAnsiTheme="minorHAnsi" w:cstheme="minorBidi"/>
            <w:noProof/>
            <w:lang w:eastAsia="sl-SI"/>
          </w:rPr>
          <w:tab/>
        </w:r>
        <w:r w:rsidR="00381112" w:rsidRPr="0034225B">
          <w:rPr>
            <w:rStyle w:val="Hiperpovezava"/>
            <w:rFonts w:ascii="Verdana" w:hAnsi="Verdana"/>
            <w:noProof/>
          </w:rPr>
          <w:t>Otroci v prometu</w:t>
        </w:r>
        <w:r w:rsidR="00381112">
          <w:rPr>
            <w:noProof/>
            <w:webHidden/>
          </w:rPr>
          <w:tab/>
        </w:r>
        <w:r>
          <w:rPr>
            <w:noProof/>
            <w:webHidden/>
          </w:rPr>
          <w:fldChar w:fldCharType="begin"/>
        </w:r>
        <w:r w:rsidR="00381112">
          <w:rPr>
            <w:noProof/>
            <w:webHidden/>
          </w:rPr>
          <w:instrText xml:space="preserve"> PAGEREF _Toc445402925 \h </w:instrText>
        </w:r>
        <w:r>
          <w:rPr>
            <w:noProof/>
            <w:webHidden/>
          </w:rPr>
        </w:r>
        <w:r>
          <w:rPr>
            <w:noProof/>
            <w:webHidden/>
          </w:rPr>
          <w:fldChar w:fldCharType="separate"/>
        </w:r>
        <w:r w:rsidR="00381112">
          <w:rPr>
            <w:noProof/>
            <w:webHidden/>
          </w:rPr>
          <w:t>3</w:t>
        </w:r>
        <w:r>
          <w:rPr>
            <w:noProof/>
            <w:webHidden/>
          </w:rPr>
          <w:fldChar w:fldCharType="end"/>
        </w:r>
      </w:hyperlink>
    </w:p>
    <w:p w:rsidR="00381112" w:rsidRDefault="004963A8">
      <w:pPr>
        <w:pStyle w:val="Kazalovsebine1"/>
        <w:tabs>
          <w:tab w:val="left" w:pos="660"/>
          <w:tab w:val="right" w:leader="dot" w:pos="9692"/>
        </w:tabs>
        <w:rPr>
          <w:rFonts w:asciiTheme="minorHAnsi" w:eastAsiaTheme="minorEastAsia" w:hAnsiTheme="minorHAnsi" w:cstheme="minorBidi"/>
          <w:noProof/>
          <w:lang w:eastAsia="sl-SI"/>
        </w:rPr>
      </w:pPr>
      <w:hyperlink w:anchor="_Toc445402926" w:history="1">
        <w:r w:rsidR="00381112" w:rsidRPr="0034225B">
          <w:rPr>
            <w:rStyle w:val="Hiperpovezava"/>
            <w:rFonts w:ascii="Verdana" w:hAnsi="Verdana"/>
            <w:noProof/>
          </w:rPr>
          <w:t>2.</w:t>
        </w:r>
        <w:r w:rsidR="00381112">
          <w:rPr>
            <w:rFonts w:asciiTheme="minorHAnsi" w:eastAsiaTheme="minorEastAsia" w:hAnsiTheme="minorHAnsi" w:cstheme="minorBidi"/>
            <w:noProof/>
            <w:lang w:eastAsia="sl-SI"/>
          </w:rPr>
          <w:tab/>
        </w:r>
        <w:r w:rsidR="00381112" w:rsidRPr="0034225B">
          <w:rPr>
            <w:rStyle w:val="Hiperpovezava"/>
            <w:rFonts w:ascii="Verdana" w:hAnsi="Verdana"/>
            <w:noProof/>
          </w:rPr>
          <w:t>Šolski okoliš</w:t>
        </w:r>
        <w:r w:rsidR="00381112">
          <w:rPr>
            <w:noProof/>
            <w:webHidden/>
          </w:rPr>
          <w:tab/>
        </w:r>
        <w:r w:rsidR="004E5DC7">
          <w:rPr>
            <w:noProof/>
            <w:webHidden/>
          </w:rPr>
          <w:fldChar w:fldCharType="begin"/>
        </w:r>
        <w:r w:rsidR="00381112">
          <w:rPr>
            <w:noProof/>
            <w:webHidden/>
          </w:rPr>
          <w:instrText xml:space="preserve"> PAGEREF _Toc445402926 \h </w:instrText>
        </w:r>
        <w:r w:rsidR="004E5DC7">
          <w:rPr>
            <w:noProof/>
            <w:webHidden/>
          </w:rPr>
        </w:r>
        <w:r w:rsidR="004E5DC7">
          <w:rPr>
            <w:noProof/>
            <w:webHidden/>
          </w:rPr>
          <w:fldChar w:fldCharType="separate"/>
        </w:r>
        <w:r w:rsidR="00381112">
          <w:rPr>
            <w:noProof/>
            <w:webHidden/>
          </w:rPr>
          <w:t>3</w:t>
        </w:r>
        <w:r w:rsidR="004E5DC7">
          <w:rPr>
            <w:noProof/>
            <w:webHidden/>
          </w:rPr>
          <w:fldChar w:fldCharType="end"/>
        </w:r>
      </w:hyperlink>
    </w:p>
    <w:p w:rsidR="00381112" w:rsidRDefault="004963A8">
      <w:pPr>
        <w:pStyle w:val="Kazalovsebine1"/>
        <w:tabs>
          <w:tab w:val="left" w:pos="660"/>
          <w:tab w:val="right" w:leader="dot" w:pos="9692"/>
        </w:tabs>
        <w:rPr>
          <w:rFonts w:asciiTheme="minorHAnsi" w:eastAsiaTheme="minorEastAsia" w:hAnsiTheme="minorHAnsi" w:cstheme="minorBidi"/>
          <w:noProof/>
          <w:lang w:eastAsia="sl-SI"/>
        </w:rPr>
      </w:pPr>
      <w:hyperlink w:anchor="_Toc445402927" w:history="1">
        <w:r w:rsidR="00381112" w:rsidRPr="0034225B">
          <w:rPr>
            <w:rStyle w:val="Hiperpovezava"/>
            <w:rFonts w:ascii="Verdana" w:hAnsi="Verdana"/>
            <w:noProof/>
          </w:rPr>
          <w:t>3.</w:t>
        </w:r>
        <w:r w:rsidR="00381112">
          <w:rPr>
            <w:rFonts w:asciiTheme="minorHAnsi" w:eastAsiaTheme="minorEastAsia" w:hAnsiTheme="minorHAnsi" w:cstheme="minorBidi"/>
            <w:noProof/>
            <w:lang w:eastAsia="sl-SI"/>
          </w:rPr>
          <w:tab/>
        </w:r>
        <w:r w:rsidR="00381112" w:rsidRPr="0034225B">
          <w:rPr>
            <w:rStyle w:val="Hiperpovezava"/>
            <w:rFonts w:ascii="Verdana" w:hAnsi="Verdana"/>
            <w:noProof/>
          </w:rPr>
          <w:t>Organiziran šolski prevoz</w:t>
        </w:r>
        <w:r w:rsidR="00381112">
          <w:rPr>
            <w:noProof/>
            <w:webHidden/>
          </w:rPr>
          <w:tab/>
        </w:r>
        <w:r w:rsidR="004E5DC7">
          <w:rPr>
            <w:noProof/>
            <w:webHidden/>
          </w:rPr>
          <w:fldChar w:fldCharType="begin"/>
        </w:r>
        <w:r w:rsidR="00381112">
          <w:rPr>
            <w:noProof/>
            <w:webHidden/>
          </w:rPr>
          <w:instrText xml:space="preserve"> PAGEREF _Toc445402927 \h </w:instrText>
        </w:r>
        <w:r w:rsidR="004E5DC7">
          <w:rPr>
            <w:noProof/>
            <w:webHidden/>
          </w:rPr>
        </w:r>
        <w:r w:rsidR="004E5DC7">
          <w:rPr>
            <w:noProof/>
            <w:webHidden/>
          </w:rPr>
          <w:fldChar w:fldCharType="separate"/>
        </w:r>
        <w:r w:rsidR="00381112">
          <w:rPr>
            <w:noProof/>
            <w:webHidden/>
          </w:rPr>
          <w:t>3</w:t>
        </w:r>
        <w:r w:rsidR="004E5DC7">
          <w:rPr>
            <w:noProof/>
            <w:webHidden/>
          </w:rPr>
          <w:fldChar w:fldCharType="end"/>
        </w:r>
      </w:hyperlink>
    </w:p>
    <w:p w:rsidR="00381112" w:rsidRDefault="004963A8">
      <w:pPr>
        <w:pStyle w:val="Kazalovsebine1"/>
        <w:tabs>
          <w:tab w:val="left" w:pos="660"/>
          <w:tab w:val="right" w:leader="dot" w:pos="9692"/>
        </w:tabs>
        <w:rPr>
          <w:rFonts w:asciiTheme="minorHAnsi" w:eastAsiaTheme="minorEastAsia" w:hAnsiTheme="minorHAnsi" w:cstheme="minorBidi"/>
          <w:noProof/>
          <w:lang w:eastAsia="sl-SI"/>
        </w:rPr>
      </w:pPr>
      <w:hyperlink w:anchor="_Toc445402928" w:history="1">
        <w:r w:rsidR="00381112" w:rsidRPr="0034225B">
          <w:rPr>
            <w:rStyle w:val="Hiperpovezava"/>
            <w:rFonts w:ascii="Verdana" w:hAnsi="Verdana"/>
            <w:noProof/>
          </w:rPr>
          <w:t>4.</w:t>
        </w:r>
        <w:r w:rsidR="00381112">
          <w:rPr>
            <w:rFonts w:asciiTheme="minorHAnsi" w:eastAsiaTheme="minorEastAsia" w:hAnsiTheme="minorHAnsi" w:cstheme="minorBidi"/>
            <w:noProof/>
            <w:lang w:eastAsia="sl-SI"/>
          </w:rPr>
          <w:tab/>
        </w:r>
        <w:r w:rsidR="00381112" w:rsidRPr="0034225B">
          <w:rPr>
            <w:rStyle w:val="Hiperpovezava"/>
            <w:rFonts w:ascii="Verdana" w:hAnsi="Verdana"/>
            <w:noProof/>
          </w:rPr>
          <w:t>Pot v šolo</w:t>
        </w:r>
        <w:r w:rsidR="00381112">
          <w:rPr>
            <w:noProof/>
            <w:webHidden/>
          </w:rPr>
          <w:tab/>
        </w:r>
        <w:r w:rsidR="004E5DC7">
          <w:rPr>
            <w:noProof/>
            <w:webHidden/>
          </w:rPr>
          <w:fldChar w:fldCharType="begin"/>
        </w:r>
        <w:r w:rsidR="00381112">
          <w:rPr>
            <w:noProof/>
            <w:webHidden/>
          </w:rPr>
          <w:instrText xml:space="preserve"> PAGEREF _Toc445402928 \h </w:instrText>
        </w:r>
        <w:r w:rsidR="004E5DC7">
          <w:rPr>
            <w:noProof/>
            <w:webHidden/>
          </w:rPr>
        </w:r>
        <w:r w:rsidR="004E5DC7">
          <w:rPr>
            <w:noProof/>
            <w:webHidden/>
          </w:rPr>
          <w:fldChar w:fldCharType="separate"/>
        </w:r>
        <w:r w:rsidR="00381112">
          <w:rPr>
            <w:noProof/>
            <w:webHidden/>
          </w:rPr>
          <w:t>4</w:t>
        </w:r>
        <w:r w:rsidR="004E5DC7">
          <w:rPr>
            <w:noProof/>
            <w:webHidden/>
          </w:rPr>
          <w:fldChar w:fldCharType="end"/>
        </w:r>
      </w:hyperlink>
    </w:p>
    <w:p w:rsidR="00381112" w:rsidRDefault="004963A8">
      <w:pPr>
        <w:pStyle w:val="Kazalovsebine2"/>
        <w:tabs>
          <w:tab w:val="left" w:pos="1100"/>
          <w:tab w:val="right" w:leader="dot" w:pos="9692"/>
        </w:tabs>
        <w:rPr>
          <w:rFonts w:asciiTheme="minorHAnsi" w:eastAsiaTheme="minorEastAsia" w:hAnsiTheme="minorHAnsi" w:cstheme="minorBidi"/>
          <w:noProof/>
          <w:lang w:eastAsia="sl-SI"/>
        </w:rPr>
      </w:pPr>
      <w:hyperlink w:anchor="_Toc445402929" w:history="1">
        <w:r w:rsidR="00381112" w:rsidRPr="0034225B">
          <w:rPr>
            <w:rStyle w:val="Hiperpovezava"/>
            <w:rFonts w:ascii="Verdana" w:hAnsi="Verdana"/>
            <w:noProof/>
          </w:rPr>
          <w:t>4.1.</w:t>
        </w:r>
        <w:r w:rsidR="00381112">
          <w:rPr>
            <w:rFonts w:asciiTheme="minorHAnsi" w:eastAsiaTheme="minorEastAsia" w:hAnsiTheme="minorHAnsi" w:cstheme="minorBidi"/>
            <w:noProof/>
            <w:lang w:eastAsia="sl-SI"/>
          </w:rPr>
          <w:tab/>
        </w:r>
        <w:r w:rsidR="00381112" w:rsidRPr="0034225B">
          <w:rPr>
            <w:rStyle w:val="Hiperpovezava"/>
            <w:rFonts w:ascii="Verdana" w:hAnsi="Verdana"/>
            <w:noProof/>
          </w:rPr>
          <w:t>Od kod prihajajo učenci v šolo in kako?</w:t>
        </w:r>
        <w:r w:rsidR="00381112">
          <w:rPr>
            <w:noProof/>
            <w:webHidden/>
          </w:rPr>
          <w:tab/>
        </w:r>
        <w:r w:rsidR="004E5DC7">
          <w:rPr>
            <w:noProof/>
            <w:webHidden/>
          </w:rPr>
          <w:fldChar w:fldCharType="begin"/>
        </w:r>
        <w:r w:rsidR="00381112">
          <w:rPr>
            <w:noProof/>
            <w:webHidden/>
          </w:rPr>
          <w:instrText xml:space="preserve"> PAGEREF _Toc445402929 \h </w:instrText>
        </w:r>
        <w:r w:rsidR="004E5DC7">
          <w:rPr>
            <w:noProof/>
            <w:webHidden/>
          </w:rPr>
        </w:r>
        <w:r w:rsidR="004E5DC7">
          <w:rPr>
            <w:noProof/>
            <w:webHidden/>
          </w:rPr>
          <w:fldChar w:fldCharType="separate"/>
        </w:r>
        <w:r w:rsidR="00381112">
          <w:rPr>
            <w:noProof/>
            <w:webHidden/>
          </w:rPr>
          <w:t>4</w:t>
        </w:r>
        <w:r w:rsidR="004E5DC7">
          <w:rPr>
            <w:noProof/>
            <w:webHidden/>
          </w:rPr>
          <w:fldChar w:fldCharType="end"/>
        </w:r>
      </w:hyperlink>
    </w:p>
    <w:p w:rsidR="00381112" w:rsidRDefault="004963A8">
      <w:pPr>
        <w:pStyle w:val="Kazalovsebine2"/>
        <w:tabs>
          <w:tab w:val="left" w:pos="1100"/>
          <w:tab w:val="right" w:leader="dot" w:pos="9692"/>
        </w:tabs>
        <w:rPr>
          <w:rFonts w:asciiTheme="minorHAnsi" w:eastAsiaTheme="minorEastAsia" w:hAnsiTheme="minorHAnsi" w:cstheme="minorBidi"/>
          <w:noProof/>
          <w:lang w:eastAsia="sl-SI"/>
        </w:rPr>
      </w:pPr>
      <w:hyperlink w:anchor="_Toc445402930" w:history="1">
        <w:r w:rsidR="00381112" w:rsidRPr="0034225B">
          <w:rPr>
            <w:rStyle w:val="Hiperpovezava"/>
            <w:rFonts w:ascii="Verdana" w:hAnsi="Verdana"/>
            <w:noProof/>
          </w:rPr>
          <w:t>4.2.</w:t>
        </w:r>
        <w:r w:rsidR="00381112">
          <w:rPr>
            <w:rFonts w:asciiTheme="minorHAnsi" w:eastAsiaTheme="minorEastAsia" w:hAnsiTheme="minorHAnsi" w:cstheme="minorBidi"/>
            <w:noProof/>
            <w:lang w:eastAsia="sl-SI"/>
          </w:rPr>
          <w:tab/>
        </w:r>
        <w:r w:rsidR="00381112" w:rsidRPr="0034225B">
          <w:rPr>
            <w:rStyle w:val="Hiperpovezava"/>
            <w:rFonts w:ascii="Verdana" w:hAnsi="Verdana"/>
            <w:noProof/>
          </w:rPr>
          <w:t>Učenci - vozači</w:t>
        </w:r>
        <w:r w:rsidR="00381112">
          <w:rPr>
            <w:noProof/>
            <w:webHidden/>
          </w:rPr>
          <w:tab/>
        </w:r>
        <w:r w:rsidR="004E5DC7">
          <w:rPr>
            <w:noProof/>
            <w:webHidden/>
          </w:rPr>
          <w:fldChar w:fldCharType="begin"/>
        </w:r>
        <w:r w:rsidR="00381112">
          <w:rPr>
            <w:noProof/>
            <w:webHidden/>
          </w:rPr>
          <w:instrText xml:space="preserve"> PAGEREF _Toc445402930 \h </w:instrText>
        </w:r>
        <w:r w:rsidR="004E5DC7">
          <w:rPr>
            <w:noProof/>
            <w:webHidden/>
          </w:rPr>
        </w:r>
        <w:r w:rsidR="004E5DC7">
          <w:rPr>
            <w:noProof/>
            <w:webHidden/>
          </w:rPr>
          <w:fldChar w:fldCharType="separate"/>
        </w:r>
        <w:r w:rsidR="00381112">
          <w:rPr>
            <w:noProof/>
            <w:webHidden/>
          </w:rPr>
          <w:t>6</w:t>
        </w:r>
        <w:r w:rsidR="004E5DC7">
          <w:rPr>
            <w:noProof/>
            <w:webHidden/>
          </w:rPr>
          <w:fldChar w:fldCharType="end"/>
        </w:r>
      </w:hyperlink>
    </w:p>
    <w:p w:rsidR="00381112" w:rsidRDefault="004963A8">
      <w:pPr>
        <w:pStyle w:val="Kazalovsebine2"/>
        <w:tabs>
          <w:tab w:val="left" w:pos="1100"/>
          <w:tab w:val="right" w:leader="dot" w:pos="9692"/>
        </w:tabs>
        <w:rPr>
          <w:rFonts w:asciiTheme="minorHAnsi" w:eastAsiaTheme="minorEastAsia" w:hAnsiTheme="minorHAnsi" w:cstheme="minorBidi"/>
          <w:noProof/>
          <w:lang w:eastAsia="sl-SI"/>
        </w:rPr>
      </w:pPr>
      <w:hyperlink w:anchor="_Toc445402931" w:history="1">
        <w:r w:rsidR="00381112" w:rsidRPr="0034225B">
          <w:rPr>
            <w:rStyle w:val="Hiperpovezava"/>
            <w:rFonts w:ascii="Verdana" w:hAnsi="Verdana"/>
            <w:noProof/>
          </w:rPr>
          <w:t>4.3.</w:t>
        </w:r>
        <w:r w:rsidR="00381112">
          <w:rPr>
            <w:rFonts w:asciiTheme="minorHAnsi" w:eastAsiaTheme="minorEastAsia" w:hAnsiTheme="minorHAnsi" w:cstheme="minorBidi"/>
            <w:noProof/>
            <w:lang w:eastAsia="sl-SI"/>
          </w:rPr>
          <w:tab/>
        </w:r>
        <w:r w:rsidR="00381112" w:rsidRPr="0034225B">
          <w:rPr>
            <w:rStyle w:val="Hiperpovezava"/>
            <w:rFonts w:ascii="Verdana" w:hAnsi="Verdana"/>
            <w:noProof/>
          </w:rPr>
          <w:t>Učenci, ki prihajajo peš</w:t>
        </w:r>
        <w:r w:rsidR="00381112">
          <w:rPr>
            <w:noProof/>
            <w:webHidden/>
          </w:rPr>
          <w:tab/>
        </w:r>
        <w:r w:rsidR="004E5DC7">
          <w:rPr>
            <w:noProof/>
            <w:webHidden/>
          </w:rPr>
          <w:fldChar w:fldCharType="begin"/>
        </w:r>
        <w:r w:rsidR="00381112">
          <w:rPr>
            <w:noProof/>
            <w:webHidden/>
          </w:rPr>
          <w:instrText xml:space="preserve"> PAGEREF _Toc445402931 \h </w:instrText>
        </w:r>
        <w:r w:rsidR="004E5DC7">
          <w:rPr>
            <w:noProof/>
            <w:webHidden/>
          </w:rPr>
        </w:r>
        <w:r w:rsidR="004E5DC7">
          <w:rPr>
            <w:noProof/>
            <w:webHidden/>
          </w:rPr>
          <w:fldChar w:fldCharType="separate"/>
        </w:r>
        <w:r w:rsidR="00381112">
          <w:rPr>
            <w:noProof/>
            <w:webHidden/>
          </w:rPr>
          <w:t>6</w:t>
        </w:r>
        <w:r w:rsidR="004E5DC7">
          <w:rPr>
            <w:noProof/>
            <w:webHidden/>
          </w:rPr>
          <w:fldChar w:fldCharType="end"/>
        </w:r>
      </w:hyperlink>
    </w:p>
    <w:p w:rsidR="00381112" w:rsidRDefault="004963A8">
      <w:pPr>
        <w:pStyle w:val="Kazalovsebine2"/>
        <w:tabs>
          <w:tab w:val="left" w:pos="1100"/>
          <w:tab w:val="right" w:leader="dot" w:pos="9692"/>
        </w:tabs>
        <w:rPr>
          <w:rFonts w:asciiTheme="minorHAnsi" w:eastAsiaTheme="minorEastAsia" w:hAnsiTheme="minorHAnsi" w:cstheme="minorBidi"/>
          <w:noProof/>
          <w:lang w:eastAsia="sl-SI"/>
        </w:rPr>
      </w:pPr>
      <w:hyperlink w:anchor="_Toc445402932" w:history="1">
        <w:r w:rsidR="00381112" w:rsidRPr="0034225B">
          <w:rPr>
            <w:rStyle w:val="Hiperpovezava"/>
            <w:rFonts w:ascii="Verdana" w:hAnsi="Verdana"/>
            <w:noProof/>
          </w:rPr>
          <w:t>4.4.</w:t>
        </w:r>
        <w:r w:rsidR="00381112">
          <w:rPr>
            <w:rFonts w:asciiTheme="minorHAnsi" w:eastAsiaTheme="minorEastAsia" w:hAnsiTheme="minorHAnsi" w:cstheme="minorBidi"/>
            <w:noProof/>
            <w:lang w:eastAsia="sl-SI"/>
          </w:rPr>
          <w:tab/>
        </w:r>
        <w:r w:rsidR="00381112" w:rsidRPr="0034225B">
          <w:rPr>
            <w:rStyle w:val="Hiperpovezava"/>
            <w:rFonts w:ascii="Verdana" w:hAnsi="Verdana"/>
            <w:noProof/>
          </w:rPr>
          <w:t>Učenci, ki prihajajo v šolo s kolesom</w:t>
        </w:r>
        <w:r w:rsidR="00381112">
          <w:rPr>
            <w:noProof/>
            <w:webHidden/>
          </w:rPr>
          <w:tab/>
        </w:r>
        <w:r w:rsidR="004E5DC7">
          <w:rPr>
            <w:noProof/>
            <w:webHidden/>
          </w:rPr>
          <w:fldChar w:fldCharType="begin"/>
        </w:r>
        <w:r w:rsidR="00381112">
          <w:rPr>
            <w:noProof/>
            <w:webHidden/>
          </w:rPr>
          <w:instrText xml:space="preserve"> PAGEREF _Toc445402932 \h </w:instrText>
        </w:r>
        <w:r w:rsidR="004E5DC7">
          <w:rPr>
            <w:noProof/>
            <w:webHidden/>
          </w:rPr>
        </w:r>
        <w:r w:rsidR="004E5DC7">
          <w:rPr>
            <w:noProof/>
            <w:webHidden/>
          </w:rPr>
          <w:fldChar w:fldCharType="separate"/>
        </w:r>
        <w:r w:rsidR="00381112">
          <w:rPr>
            <w:noProof/>
            <w:webHidden/>
          </w:rPr>
          <w:t>7</w:t>
        </w:r>
        <w:r w:rsidR="004E5DC7">
          <w:rPr>
            <w:noProof/>
            <w:webHidden/>
          </w:rPr>
          <w:fldChar w:fldCharType="end"/>
        </w:r>
      </w:hyperlink>
    </w:p>
    <w:p w:rsidR="00381112" w:rsidRDefault="004963A8">
      <w:pPr>
        <w:pStyle w:val="Kazalovsebine2"/>
        <w:tabs>
          <w:tab w:val="left" w:pos="1100"/>
          <w:tab w:val="right" w:leader="dot" w:pos="9692"/>
        </w:tabs>
        <w:rPr>
          <w:rFonts w:asciiTheme="minorHAnsi" w:eastAsiaTheme="minorEastAsia" w:hAnsiTheme="minorHAnsi" w:cstheme="minorBidi"/>
          <w:noProof/>
          <w:lang w:eastAsia="sl-SI"/>
        </w:rPr>
      </w:pPr>
      <w:hyperlink w:anchor="_Toc445402933" w:history="1">
        <w:r w:rsidR="00381112" w:rsidRPr="0034225B">
          <w:rPr>
            <w:rStyle w:val="Hiperpovezava"/>
            <w:rFonts w:ascii="Verdana" w:hAnsi="Verdana"/>
            <w:noProof/>
          </w:rPr>
          <w:t>4.5.</w:t>
        </w:r>
        <w:r w:rsidR="00381112">
          <w:rPr>
            <w:rFonts w:asciiTheme="minorHAnsi" w:eastAsiaTheme="minorEastAsia" w:hAnsiTheme="minorHAnsi" w:cstheme="minorBidi"/>
            <w:noProof/>
            <w:lang w:eastAsia="sl-SI"/>
          </w:rPr>
          <w:tab/>
        </w:r>
        <w:r w:rsidR="00381112" w:rsidRPr="0034225B">
          <w:rPr>
            <w:rStyle w:val="Hiperpovezava"/>
            <w:rFonts w:ascii="Verdana" w:hAnsi="Verdana"/>
            <w:noProof/>
          </w:rPr>
          <w:t>Neorganiziran prevoz otrok v šolo – starši, sorodniki, znanci ...</w:t>
        </w:r>
        <w:r w:rsidR="00381112">
          <w:rPr>
            <w:noProof/>
            <w:webHidden/>
          </w:rPr>
          <w:tab/>
        </w:r>
        <w:r w:rsidR="004E5DC7">
          <w:rPr>
            <w:noProof/>
            <w:webHidden/>
          </w:rPr>
          <w:fldChar w:fldCharType="begin"/>
        </w:r>
        <w:r w:rsidR="00381112">
          <w:rPr>
            <w:noProof/>
            <w:webHidden/>
          </w:rPr>
          <w:instrText xml:space="preserve"> PAGEREF _Toc445402933 \h </w:instrText>
        </w:r>
        <w:r w:rsidR="004E5DC7">
          <w:rPr>
            <w:noProof/>
            <w:webHidden/>
          </w:rPr>
        </w:r>
        <w:r w:rsidR="004E5DC7">
          <w:rPr>
            <w:noProof/>
            <w:webHidden/>
          </w:rPr>
          <w:fldChar w:fldCharType="separate"/>
        </w:r>
        <w:r w:rsidR="00381112">
          <w:rPr>
            <w:noProof/>
            <w:webHidden/>
          </w:rPr>
          <w:t>7</w:t>
        </w:r>
        <w:r w:rsidR="004E5DC7">
          <w:rPr>
            <w:noProof/>
            <w:webHidden/>
          </w:rPr>
          <w:fldChar w:fldCharType="end"/>
        </w:r>
      </w:hyperlink>
    </w:p>
    <w:p w:rsidR="00381112" w:rsidRDefault="004963A8">
      <w:pPr>
        <w:pStyle w:val="Kazalovsebine1"/>
        <w:tabs>
          <w:tab w:val="left" w:pos="660"/>
          <w:tab w:val="right" w:leader="dot" w:pos="9692"/>
        </w:tabs>
        <w:rPr>
          <w:rFonts w:asciiTheme="minorHAnsi" w:eastAsiaTheme="minorEastAsia" w:hAnsiTheme="minorHAnsi" w:cstheme="minorBidi"/>
          <w:noProof/>
          <w:lang w:eastAsia="sl-SI"/>
        </w:rPr>
      </w:pPr>
      <w:hyperlink w:anchor="_Toc445402934" w:history="1">
        <w:r w:rsidR="00381112" w:rsidRPr="0034225B">
          <w:rPr>
            <w:rStyle w:val="Hiperpovezava"/>
            <w:rFonts w:ascii="Verdana" w:hAnsi="Verdana"/>
            <w:noProof/>
          </w:rPr>
          <w:t>5.</w:t>
        </w:r>
        <w:r w:rsidR="00381112">
          <w:rPr>
            <w:rFonts w:asciiTheme="minorHAnsi" w:eastAsiaTheme="minorEastAsia" w:hAnsiTheme="minorHAnsi" w:cstheme="minorBidi"/>
            <w:noProof/>
            <w:lang w:eastAsia="sl-SI"/>
          </w:rPr>
          <w:tab/>
        </w:r>
        <w:r w:rsidR="00381112" w:rsidRPr="0034225B">
          <w:rPr>
            <w:rStyle w:val="Hiperpovezava"/>
            <w:rFonts w:ascii="Verdana" w:hAnsi="Verdana"/>
            <w:noProof/>
          </w:rPr>
          <w:t>Varne in nevarne prometne točke</w:t>
        </w:r>
        <w:r w:rsidR="00381112">
          <w:rPr>
            <w:noProof/>
            <w:webHidden/>
          </w:rPr>
          <w:tab/>
        </w:r>
        <w:r w:rsidR="004E5DC7">
          <w:rPr>
            <w:noProof/>
            <w:webHidden/>
          </w:rPr>
          <w:fldChar w:fldCharType="begin"/>
        </w:r>
        <w:r w:rsidR="00381112">
          <w:rPr>
            <w:noProof/>
            <w:webHidden/>
          </w:rPr>
          <w:instrText xml:space="preserve"> PAGEREF _Toc445402934 \h </w:instrText>
        </w:r>
        <w:r w:rsidR="004E5DC7">
          <w:rPr>
            <w:noProof/>
            <w:webHidden/>
          </w:rPr>
        </w:r>
        <w:r w:rsidR="004E5DC7">
          <w:rPr>
            <w:noProof/>
            <w:webHidden/>
          </w:rPr>
          <w:fldChar w:fldCharType="separate"/>
        </w:r>
        <w:r w:rsidR="00381112">
          <w:rPr>
            <w:noProof/>
            <w:webHidden/>
          </w:rPr>
          <w:t>7</w:t>
        </w:r>
        <w:r w:rsidR="004E5DC7">
          <w:rPr>
            <w:noProof/>
            <w:webHidden/>
          </w:rPr>
          <w:fldChar w:fldCharType="end"/>
        </w:r>
      </w:hyperlink>
    </w:p>
    <w:p w:rsidR="00381112" w:rsidRDefault="004963A8">
      <w:pPr>
        <w:pStyle w:val="Kazalovsebine1"/>
        <w:tabs>
          <w:tab w:val="left" w:pos="660"/>
          <w:tab w:val="right" w:leader="dot" w:pos="9692"/>
        </w:tabs>
        <w:rPr>
          <w:rFonts w:asciiTheme="minorHAnsi" w:eastAsiaTheme="minorEastAsia" w:hAnsiTheme="minorHAnsi" w:cstheme="minorBidi"/>
          <w:noProof/>
          <w:lang w:eastAsia="sl-SI"/>
        </w:rPr>
      </w:pPr>
      <w:hyperlink w:anchor="_Toc445402935" w:history="1">
        <w:r w:rsidR="00381112" w:rsidRPr="0034225B">
          <w:rPr>
            <w:rStyle w:val="Hiperpovezava"/>
            <w:rFonts w:ascii="Verdana" w:hAnsi="Verdana"/>
            <w:noProof/>
          </w:rPr>
          <w:t>6.</w:t>
        </w:r>
        <w:r w:rsidR="00381112">
          <w:rPr>
            <w:rFonts w:asciiTheme="minorHAnsi" w:eastAsiaTheme="minorEastAsia" w:hAnsiTheme="minorHAnsi" w:cstheme="minorBidi"/>
            <w:noProof/>
            <w:lang w:eastAsia="sl-SI"/>
          </w:rPr>
          <w:tab/>
        </w:r>
        <w:r w:rsidR="00381112" w:rsidRPr="0034225B">
          <w:rPr>
            <w:rStyle w:val="Hiperpovezava"/>
            <w:rFonts w:ascii="Verdana" w:hAnsi="Verdana"/>
            <w:noProof/>
          </w:rPr>
          <w:t>Ukrepi in dejavnosti za varnost učencev</w:t>
        </w:r>
        <w:r w:rsidR="00381112">
          <w:rPr>
            <w:noProof/>
            <w:webHidden/>
          </w:rPr>
          <w:tab/>
        </w:r>
        <w:r w:rsidR="004E5DC7">
          <w:rPr>
            <w:noProof/>
            <w:webHidden/>
          </w:rPr>
          <w:fldChar w:fldCharType="begin"/>
        </w:r>
        <w:r w:rsidR="00381112">
          <w:rPr>
            <w:noProof/>
            <w:webHidden/>
          </w:rPr>
          <w:instrText xml:space="preserve"> PAGEREF _Toc445402935 \h </w:instrText>
        </w:r>
        <w:r w:rsidR="004E5DC7">
          <w:rPr>
            <w:noProof/>
            <w:webHidden/>
          </w:rPr>
        </w:r>
        <w:r w:rsidR="004E5DC7">
          <w:rPr>
            <w:noProof/>
            <w:webHidden/>
          </w:rPr>
          <w:fldChar w:fldCharType="separate"/>
        </w:r>
        <w:r w:rsidR="00381112">
          <w:rPr>
            <w:noProof/>
            <w:webHidden/>
          </w:rPr>
          <w:t>16</w:t>
        </w:r>
        <w:r w:rsidR="004E5DC7">
          <w:rPr>
            <w:noProof/>
            <w:webHidden/>
          </w:rPr>
          <w:fldChar w:fldCharType="end"/>
        </w:r>
      </w:hyperlink>
    </w:p>
    <w:p w:rsidR="00381112" w:rsidRDefault="004963A8">
      <w:pPr>
        <w:pStyle w:val="Kazalovsebine1"/>
        <w:tabs>
          <w:tab w:val="right" w:leader="dot" w:pos="9692"/>
        </w:tabs>
        <w:rPr>
          <w:rFonts w:asciiTheme="minorHAnsi" w:eastAsiaTheme="minorEastAsia" w:hAnsiTheme="minorHAnsi" w:cstheme="minorBidi"/>
          <w:noProof/>
          <w:lang w:eastAsia="sl-SI"/>
        </w:rPr>
      </w:pPr>
      <w:hyperlink w:anchor="_Toc445402937" w:history="1">
        <w:r>
          <w:rPr>
            <w:rStyle w:val="Hiperpovezava"/>
            <w:rFonts w:ascii="Verdana" w:hAnsi="Verdana"/>
            <w:noProof/>
          </w:rPr>
          <w:t>7</w:t>
        </w:r>
        <w:r w:rsidR="00381112" w:rsidRPr="0034225B">
          <w:rPr>
            <w:rStyle w:val="Hiperpovezava"/>
            <w:rFonts w:ascii="Verdana" w:hAnsi="Verdana"/>
            <w:noProof/>
          </w:rPr>
          <w:t>. Šolski izleti in ekskurzije</w:t>
        </w:r>
        <w:r w:rsidR="00381112">
          <w:rPr>
            <w:noProof/>
            <w:webHidden/>
          </w:rPr>
          <w:tab/>
        </w:r>
        <w:r w:rsidR="004E5DC7">
          <w:rPr>
            <w:noProof/>
            <w:webHidden/>
          </w:rPr>
          <w:fldChar w:fldCharType="begin"/>
        </w:r>
        <w:r w:rsidR="00381112">
          <w:rPr>
            <w:noProof/>
            <w:webHidden/>
          </w:rPr>
          <w:instrText xml:space="preserve"> PAGEREF _Toc445402937 \h </w:instrText>
        </w:r>
        <w:r w:rsidR="004E5DC7">
          <w:rPr>
            <w:noProof/>
            <w:webHidden/>
          </w:rPr>
        </w:r>
        <w:r w:rsidR="004E5DC7">
          <w:rPr>
            <w:noProof/>
            <w:webHidden/>
          </w:rPr>
          <w:fldChar w:fldCharType="separate"/>
        </w:r>
        <w:r w:rsidR="00381112">
          <w:rPr>
            <w:noProof/>
            <w:webHidden/>
          </w:rPr>
          <w:t>17</w:t>
        </w:r>
        <w:r w:rsidR="004E5DC7">
          <w:rPr>
            <w:noProof/>
            <w:webHidden/>
          </w:rPr>
          <w:fldChar w:fldCharType="end"/>
        </w:r>
      </w:hyperlink>
    </w:p>
    <w:p w:rsidR="00381112" w:rsidRDefault="004963A8">
      <w:pPr>
        <w:pStyle w:val="Kazalovsebine1"/>
        <w:tabs>
          <w:tab w:val="right" w:leader="dot" w:pos="9692"/>
        </w:tabs>
        <w:rPr>
          <w:rFonts w:asciiTheme="minorHAnsi" w:eastAsiaTheme="minorEastAsia" w:hAnsiTheme="minorHAnsi" w:cstheme="minorBidi"/>
          <w:noProof/>
          <w:lang w:eastAsia="sl-SI"/>
        </w:rPr>
      </w:pPr>
      <w:hyperlink w:anchor="_Toc445402938" w:history="1">
        <w:r>
          <w:rPr>
            <w:rStyle w:val="Hiperpovezava"/>
            <w:rFonts w:ascii="Verdana" w:hAnsi="Verdana"/>
            <w:noProof/>
          </w:rPr>
          <w:t>8</w:t>
        </w:r>
        <w:r w:rsidR="00381112" w:rsidRPr="0034225B">
          <w:rPr>
            <w:rStyle w:val="Hiperpovezava"/>
            <w:rFonts w:ascii="Verdana" w:hAnsi="Verdana"/>
            <w:noProof/>
          </w:rPr>
          <w:t>. Odgovornost</w:t>
        </w:r>
        <w:r w:rsidR="00381112">
          <w:rPr>
            <w:noProof/>
            <w:webHidden/>
          </w:rPr>
          <w:tab/>
        </w:r>
        <w:r w:rsidR="004E5DC7">
          <w:rPr>
            <w:noProof/>
            <w:webHidden/>
          </w:rPr>
          <w:fldChar w:fldCharType="begin"/>
        </w:r>
        <w:r w:rsidR="00381112">
          <w:rPr>
            <w:noProof/>
            <w:webHidden/>
          </w:rPr>
          <w:instrText xml:space="preserve"> PAGEREF _Toc445402938 \h </w:instrText>
        </w:r>
        <w:r w:rsidR="004E5DC7">
          <w:rPr>
            <w:noProof/>
            <w:webHidden/>
          </w:rPr>
        </w:r>
        <w:r w:rsidR="004E5DC7">
          <w:rPr>
            <w:noProof/>
            <w:webHidden/>
          </w:rPr>
          <w:fldChar w:fldCharType="separate"/>
        </w:r>
        <w:r w:rsidR="00381112">
          <w:rPr>
            <w:noProof/>
            <w:webHidden/>
          </w:rPr>
          <w:t>18</w:t>
        </w:r>
        <w:r w:rsidR="004E5DC7">
          <w:rPr>
            <w:noProof/>
            <w:webHidden/>
          </w:rPr>
          <w:fldChar w:fldCharType="end"/>
        </w:r>
      </w:hyperlink>
    </w:p>
    <w:p w:rsidR="00381112" w:rsidRDefault="004963A8">
      <w:pPr>
        <w:pStyle w:val="Kazalovsebine1"/>
        <w:tabs>
          <w:tab w:val="right" w:leader="dot" w:pos="9692"/>
        </w:tabs>
        <w:rPr>
          <w:rFonts w:asciiTheme="minorHAnsi" w:eastAsiaTheme="minorEastAsia" w:hAnsiTheme="minorHAnsi" w:cstheme="minorBidi"/>
          <w:noProof/>
          <w:lang w:eastAsia="sl-SI"/>
        </w:rPr>
      </w:pPr>
      <w:hyperlink w:anchor="_Toc445402939" w:history="1">
        <w:r>
          <w:rPr>
            <w:rStyle w:val="Hiperpovezava"/>
            <w:rFonts w:ascii="Verdana" w:hAnsi="Verdana"/>
            <w:noProof/>
          </w:rPr>
          <w:t>9</w:t>
        </w:r>
        <w:r w:rsidR="00381112" w:rsidRPr="0034225B">
          <w:rPr>
            <w:rStyle w:val="Hiperpovezava"/>
            <w:rFonts w:ascii="Verdana" w:hAnsi="Verdana"/>
            <w:noProof/>
          </w:rPr>
          <w:t>.  Zaključni del</w:t>
        </w:r>
        <w:r w:rsidR="00381112">
          <w:rPr>
            <w:noProof/>
            <w:webHidden/>
          </w:rPr>
          <w:tab/>
        </w:r>
        <w:r w:rsidR="004E5DC7">
          <w:rPr>
            <w:noProof/>
            <w:webHidden/>
          </w:rPr>
          <w:fldChar w:fldCharType="begin"/>
        </w:r>
        <w:r w:rsidR="00381112">
          <w:rPr>
            <w:noProof/>
            <w:webHidden/>
          </w:rPr>
          <w:instrText xml:space="preserve"> PAGEREF _Toc445402939 \h </w:instrText>
        </w:r>
        <w:r w:rsidR="004E5DC7">
          <w:rPr>
            <w:noProof/>
            <w:webHidden/>
          </w:rPr>
        </w:r>
        <w:r w:rsidR="004E5DC7">
          <w:rPr>
            <w:noProof/>
            <w:webHidden/>
          </w:rPr>
          <w:fldChar w:fldCharType="separate"/>
        </w:r>
        <w:r w:rsidR="00381112">
          <w:rPr>
            <w:noProof/>
            <w:webHidden/>
          </w:rPr>
          <w:t>18</w:t>
        </w:r>
        <w:r w:rsidR="004E5DC7">
          <w:rPr>
            <w:noProof/>
            <w:webHidden/>
          </w:rPr>
          <w:fldChar w:fldCharType="end"/>
        </w:r>
      </w:hyperlink>
    </w:p>
    <w:bookmarkStart w:id="0" w:name="_GoBack"/>
    <w:p w:rsidR="00381112" w:rsidRDefault="004963A8">
      <w:pPr>
        <w:pStyle w:val="Kazalovsebine1"/>
        <w:tabs>
          <w:tab w:val="right" w:leader="dot" w:pos="9692"/>
        </w:tabs>
        <w:rPr>
          <w:rFonts w:asciiTheme="minorHAnsi" w:eastAsiaTheme="minorEastAsia" w:hAnsiTheme="minorHAnsi" w:cstheme="minorBidi"/>
          <w:noProof/>
          <w:lang w:eastAsia="sl-SI"/>
        </w:rPr>
      </w:pPr>
      <w:r>
        <w:fldChar w:fldCharType="begin"/>
      </w:r>
      <w:r>
        <w:instrText xml:space="preserve"> HYPERLINK \l "_Toc445402940" </w:instrText>
      </w:r>
      <w:r>
        <w:fldChar w:fldCharType="separate"/>
      </w:r>
      <w:r>
        <w:rPr>
          <w:rStyle w:val="Hiperpovezava"/>
          <w:rFonts w:ascii="Verdana" w:hAnsi="Verdana"/>
          <w:noProof/>
        </w:rPr>
        <w:t>10</w:t>
      </w:r>
      <w:r w:rsidR="00381112" w:rsidRPr="0034225B">
        <w:rPr>
          <w:rStyle w:val="Hiperpovezava"/>
          <w:rFonts w:ascii="Verdana" w:hAnsi="Verdana"/>
          <w:noProof/>
        </w:rPr>
        <w:t>. Viri</w:t>
      </w:r>
      <w:r w:rsidR="00381112">
        <w:rPr>
          <w:noProof/>
          <w:webHidden/>
        </w:rPr>
        <w:tab/>
      </w:r>
      <w:r w:rsidR="004E5DC7">
        <w:rPr>
          <w:noProof/>
          <w:webHidden/>
        </w:rPr>
        <w:fldChar w:fldCharType="begin"/>
      </w:r>
      <w:r w:rsidR="00381112">
        <w:rPr>
          <w:noProof/>
          <w:webHidden/>
        </w:rPr>
        <w:instrText xml:space="preserve"> PAGEREF _Toc445402940 \h </w:instrText>
      </w:r>
      <w:r w:rsidR="004E5DC7">
        <w:rPr>
          <w:noProof/>
          <w:webHidden/>
        </w:rPr>
      </w:r>
      <w:r w:rsidR="004E5DC7">
        <w:rPr>
          <w:noProof/>
          <w:webHidden/>
        </w:rPr>
        <w:fldChar w:fldCharType="separate"/>
      </w:r>
      <w:r w:rsidR="00381112">
        <w:rPr>
          <w:noProof/>
          <w:webHidden/>
        </w:rPr>
        <w:t>19</w:t>
      </w:r>
      <w:r w:rsidR="004E5DC7">
        <w:rPr>
          <w:noProof/>
          <w:webHidden/>
        </w:rPr>
        <w:fldChar w:fldCharType="end"/>
      </w:r>
      <w:r>
        <w:rPr>
          <w:noProof/>
        </w:rPr>
        <w:fldChar w:fldCharType="end"/>
      </w:r>
      <w:bookmarkEnd w:id="0"/>
    </w:p>
    <w:p w:rsidR="004B417C" w:rsidRDefault="004E5DC7" w:rsidP="00616478">
      <w:pPr>
        <w:rPr>
          <w:rFonts w:ascii="Times New Roman" w:hAnsi="Times New Roman"/>
          <w:sz w:val="23"/>
          <w:szCs w:val="23"/>
        </w:rPr>
      </w:pPr>
      <w:r>
        <w:rPr>
          <w:rFonts w:ascii="Times New Roman" w:hAnsi="Times New Roman"/>
          <w:sz w:val="23"/>
          <w:szCs w:val="23"/>
        </w:rPr>
        <w:fldChar w:fldCharType="end"/>
      </w:r>
    </w:p>
    <w:p w:rsidR="004B417C" w:rsidRDefault="004B417C" w:rsidP="00616478">
      <w:pPr>
        <w:rPr>
          <w:rFonts w:ascii="Times New Roman" w:hAnsi="Times New Roman"/>
          <w:sz w:val="23"/>
          <w:szCs w:val="23"/>
        </w:rPr>
      </w:pPr>
    </w:p>
    <w:p w:rsidR="004B417C" w:rsidRDefault="004B417C" w:rsidP="00616478">
      <w:pPr>
        <w:rPr>
          <w:rFonts w:ascii="Times New Roman" w:hAnsi="Times New Roman"/>
          <w:sz w:val="23"/>
          <w:szCs w:val="23"/>
        </w:rPr>
      </w:pPr>
    </w:p>
    <w:p w:rsidR="004B417C" w:rsidRDefault="004B417C" w:rsidP="00616478">
      <w:pPr>
        <w:rPr>
          <w:rFonts w:ascii="Times New Roman" w:hAnsi="Times New Roman"/>
          <w:sz w:val="23"/>
          <w:szCs w:val="23"/>
        </w:rPr>
      </w:pPr>
    </w:p>
    <w:p w:rsidR="004B417C" w:rsidRDefault="004B417C" w:rsidP="00616478">
      <w:pPr>
        <w:rPr>
          <w:rFonts w:ascii="Times New Roman" w:hAnsi="Times New Roman"/>
          <w:sz w:val="23"/>
          <w:szCs w:val="23"/>
        </w:rPr>
      </w:pPr>
    </w:p>
    <w:p w:rsidR="004B417C" w:rsidRDefault="004B417C" w:rsidP="00616478">
      <w:pPr>
        <w:rPr>
          <w:rFonts w:ascii="Times New Roman" w:hAnsi="Times New Roman"/>
          <w:sz w:val="23"/>
          <w:szCs w:val="23"/>
        </w:rPr>
      </w:pPr>
    </w:p>
    <w:p w:rsidR="004B417C" w:rsidRDefault="004B417C" w:rsidP="00616478">
      <w:pPr>
        <w:rPr>
          <w:rFonts w:ascii="Times New Roman" w:hAnsi="Times New Roman"/>
          <w:sz w:val="23"/>
          <w:szCs w:val="23"/>
        </w:rPr>
      </w:pPr>
    </w:p>
    <w:p w:rsidR="004B417C" w:rsidRDefault="004B417C" w:rsidP="00616478">
      <w:pPr>
        <w:rPr>
          <w:rFonts w:ascii="Times New Roman" w:hAnsi="Times New Roman"/>
          <w:sz w:val="23"/>
          <w:szCs w:val="23"/>
        </w:rPr>
      </w:pPr>
    </w:p>
    <w:p w:rsidR="004B417C" w:rsidRDefault="004B417C" w:rsidP="00616478">
      <w:pPr>
        <w:rPr>
          <w:rFonts w:ascii="Times New Roman" w:hAnsi="Times New Roman"/>
          <w:sz w:val="23"/>
          <w:szCs w:val="23"/>
        </w:rPr>
      </w:pPr>
    </w:p>
    <w:p w:rsidR="004B417C" w:rsidRDefault="004B417C" w:rsidP="00616478">
      <w:pPr>
        <w:rPr>
          <w:rFonts w:ascii="Times New Roman" w:hAnsi="Times New Roman"/>
          <w:sz w:val="23"/>
          <w:szCs w:val="23"/>
        </w:rPr>
      </w:pPr>
    </w:p>
    <w:p w:rsidR="004B417C" w:rsidRDefault="004B417C" w:rsidP="00616478">
      <w:pPr>
        <w:rPr>
          <w:rFonts w:ascii="Times New Roman" w:hAnsi="Times New Roman"/>
          <w:sz w:val="23"/>
          <w:szCs w:val="23"/>
        </w:rPr>
      </w:pPr>
    </w:p>
    <w:p w:rsidR="004B417C" w:rsidRDefault="004B417C" w:rsidP="00616478">
      <w:pPr>
        <w:rPr>
          <w:rFonts w:ascii="Times New Roman" w:hAnsi="Times New Roman"/>
          <w:sz w:val="23"/>
          <w:szCs w:val="23"/>
        </w:rPr>
      </w:pPr>
    </w:p>
    <w:p w:rsidR="004B417C" w:rsidRDefault="004B417C" w:rsidP="00616478">
      <w:pPr>
        <w:rPr>
          <w:rFonts w:ascii="Times New Roman" w:hAnsi="Times New Roman"/>
          <w:sz w:val="23"/>
          <w:szCs w:val="23"/>
        </w:rPr>
      </w:pPr>
    </w:p>
    <w:p w:rsidR="004B417C" w:rsidRDefault="004B417C" w:rsidP="00616478">
      <w:pPr>
        <w:rPr>
          <w:rFonts w:ascii="Times New Roman" w:hAnsi="Times New Roman"/>
          <w:sz w:val="23"/>
          <w:szCs w:val="23"/>
        </w:rPr>
      </w:pPr>
    </w:p>
    <w:p w:rsidR="004B417C" w:rsidRDefault="004B417C" w:rsidP="00616478">
      <w:pPr>
        <w:rPr>
          <w:rFonts w:ascii="Times New Roman" w:hAnsi="Times New Roman"/>
          <w:sz w:val="23"/>
          <w:szCs w:val="23"/>
        </w:rPr>
      </w:pPr>
    </w:p>
    <w:p w:rsidR="004B417C" w:rsidRDefault="004B417C" w:rsidP="00616478">
      <w:pPr>
        <w:rPr>
          <w:rFonts w:ascii="Times New Roman" w:hAnsi="Times New Roman"/>
          <w:sz w:val="23"/>
          <w:szCs w:val="23"/>
        </w:rPr>
      </w:pPr>
    </w:p>
    <w:p w:rsidR="004B417C" w:rsidRPr="008322EA" w:rsidRDefault="004B417C" w:rsidP="008322EA">
      <w:pPr>
        <w:pStyle w:val="Naslov1"/>
        <w:numPr>
          <w:ilvl w:val="0"/>
          <w:numId w:val="18"/>
        </w:numPr>
        <w:rPr>
          <w:rFonts w:ascii="Verdana" w:hAnsi="Verdana"/>
          <w:color w:val="auto"/>
          <w:sz w:val="32"/>
        </w:rPr>
      </w:pPr>
      <w:bookmarkStart w:id="1" w:name="_Toc445402925"/>
      <w:r w:rsidRPr="008322EA">
        <w:rPr>
          <w:rFonts w:ascii="Verdana" w:hAnsi="Verdana"/>
          <w:color w:val="auto"/>
          <w:sz w:val="32"/>
        </w:rPr>
        <w:t>Otroci v prometu</w:t>
      </w:r>
      <w:bookmarkEnd w:id="1"/>
    </w:p>
    <w:p w:rsidR="004B417C" w:rsidRPr="00616478" w:rsidRDefault="004B417C" w:rsidP="00616478">
      <w:pPr>
        <w:pStyle w:val="Odstavekseznama"/>
        <w:autoSpaceDE w:val="0"/>
        <w:autoSpaceDN w:val="0"/>
        <w:adjustRightInd w:val="0"/>
        <w:spacing w:after="0" w:line="240" w:lineRule="auto"/>
        <w:rPr>
          <w:rFonts w:ascii="Cambria" w:hAnsi="Cambria" w:cs="Cambria"/>
          <w:color w:val="000000"/>
          <w:sz w:val="32"/>
          <w:szCs w:val="32"/>
        </w:rPr>
      </w:pPr>
    </w:p>
    <w:p w:rsidR="004B417C" w:rsidRDefault="004B417C" w:rsidP="00616478">
      <w:pPr>
        <w:autoSpaceDE w:val="0"/>
        <w:autoSpaceDN w:val="0"/>
        <w:adjustRightInd w:val="0"/>
        <w:spacing w:after="0" w:line="240" w:lineRule="auto"/>
        <w:rPr>
          <w:rFonts w:ascii="Verdana" w:hAnsi="Verdana" w:cs="Verdana"/>
          <w:color w:val="000000"/>
          <w:sz w:val="23"/>
          <w:szCs w:val="23"/>
        </w:rPr>
      </w:pPr>
      <w:r w:rsidRPr="00616478">
        <w:rPr>
          <w:rFonts w:ascii="Verdana" w:hAnsi="Verdana" w:cs="Verdana"/>
          <w:color w:val="000000"/>
          <w:sz w:val="23"/>
          <w:szCs w:val="23"/>
        </w:rPr>
        <w:t xml:space="preserve">Otroci naše šole so v promet vključeni na različne načine. Nekateri pridejo v šolo kot pešci, kot sopotniki v osebnih vozilih, kot potniki v avtobusu ali kombiju, nekateri pa vsaj v toplejšem obdobju leta s kolesom. Ker imajo otroci manj izkušenj in zaradi svojih psihofizičnih lastnosti so v prometu še posebej ogroženi. Zaradi navedenega Zakon o </w:t>
      </w:r>
      <w:r w:rsidRPr="00F736A5">
        <w:rPr>
          <w:rFonts w:ascii="Verdana" w:hAnsi="Verdana" w:cs="Verdana"/>
          <w:color w:val="000000"/>
          <w:sz w:val="23"/>
          <w:szCs w:val="23"/>
        </w:rPr>
        <w:t>pravilih</w:t>
      </w:r>
      <w:r w:rsidRPr="00616478">
        <w:rPr>
          <w:rFonts w:ascii="Verdana" w:hAnsi="Verdana" w:cs="Verdana"/>
          <w:color w:val="000000"/>
          <w:sz w:val="23"/>
          <w:szCs w:val="23"/>
        </w:rPr>
        <w:t xml:space="preserve">cestnega prometa </w:t>
      </w:r>
      <w:r w:rsidRPr="00F736A5">
        <w:rPr>
          <w:rFonts w:ascii="Verdana" w:hAnsi="Verdana" w:cs="Verdana"/>
          <w:color w:val="000000"/>
          <w:sz w:val="23"/>
          <w:szCs w:val="23"/>
        </w:rPr>
        <w:t>(Ur.l. RS št. 109/10, 57/12) v 1. odstavku 87. člena</w:t>
      </w:r>
      <w:r w:rsidRPr="00616478">
        <w:rPr>
          <w:rFonts w:ascii="Verdana" w:hAnsi="Verdana" w:cs="Verdana"/>
          <w:color w:val="000000"/>
          <w:sz w:val="23"/>
          <w:szCs w:val="23"/>
        </w:rPr>
        <w:t xml:space="preserve">navaja in poudarja, da morajo biti otroci kot udeleženci v cestnem prometu, deležni posebne pozornosti in pomoči drugih udeležencev. </w:t>
      </w:r>
    </w:p>
    <w:p w:rsidR="004B417C" w:rsidRDefault="004B417C" w:rsidP="00616478">
      <w:pPr>
        <w:autoSpaceDE w:val="0"/>
        <w:autoSpaceDN w:val="0"/>
        <w:adjustRightInd w:val="0"/>
        <w:spacing w:after="0" w:line="240" w:lineRule="auto"/>
        <w:rPr>
          <w:rFonts w:ascii="Verdana" w:hAnsi="Verdana" w:cs="Verdana"/>
          <w:color w:val="000000"/>
          <w:sz w:val="23"/>
          <w:szCs w:val="23"/>
        </w:rPr>
      </w:pPr>
    </w:p>
    <w:p w:rsidR="004B417C" w:rsidRPr="00616478" w:rsidRDefault="004B417C" w:rsidP="00616478">
      <w:pPr>
        <w:autoSpaceDE w:val="0"/>
        <w:autoSpaceDN w:val="0"/>
        <w:adjustRightInd w:val="0"/>
        <w:spacing w:after="0" w:line="240" w:lineRule="auto"/>
        <w:rPr>
          <w:rFonts w:ascii="Verdana" w:hAnsi="Verdana" w:cs="Verdana"/>
          <w:color w:val="000000"/>
          <w:sz w:val="23"/>
          <w:szCs w:val="23"/>
        </w:rPr>
      </w:pPr>
    </w:p>
    <w:p w:rsidR="004B417C" w:rsidRPr="008322EA" w:rsidRDefault="004B417C" w:rsidP="008322EA">
      <w:pPr>
        <w:pStyle w:val="Naslov1"/>
        <w:numPr>
          <w:ilvl w:val="0"/>
          <w:numId w:val="18"/>
        </w:numPr>
        <w:rPr>
          <w:rFonts w:ascii="Verdana" w:hAnsi="Verdana"/>
          <w:color w:val="auto"/>
          <w:sz w:val="32"/>
        </w:rPr>
      </w:pPr>
      <w:bookmarkStart w:id="2" w:name="_Toc445402926"/>
      <w:r w:rsidRPr="008322EA">
        <w:rPr>
          <w:rFonts w:ascii="Verdana" w:hAnsi="Verdana"/>
          <w:color w:val="auto"/>
          <w:sz w:val="32"/>
        </w:rPr>
        <w:t>Šolski okoliš</w:t>
      </w:r>
      <w:bookmarkEnd w:id="2"/>
    </w:p>
    <w:p w:rsidR="004B417C" w:rsidRPr="00616478" w:rsidRDefault="004B417C" w:rsidP="00616478">
      <w:pPr>
        <w:pStyle w:val="Odstavekseznama"/>
        <w:autoSpaceDE w:val="0"/>
        <w:autoSpaceDN w:val="0"/>
        <w:adjustRightInd w:val="0"/>
        <w:spacing w:after="0" w:line="240" w:lineRule="auto"/>
        <w:rPr>
          <w:rFonts w:ascii="Cambria" w:hAnsi="Cambria" w:cs="Cambria"/>
          <w:color w:val="000000"/>
          <w:sz w:val="32"/>
          <w:szCs w:val="32"/>
        </w:rPr>
      </w:pPr>
    </w:p>
    <w:p w:rsidR="004B417C" w:rsidRDefault="004B417C" w:rsidP="00616478">
      <w:pPr>
        <w:rPr>
          <w:rFonts w:ascii="Verdana" w:hAnsi="Verdana" w:cs="Verdana"/>
          <w:color w:val="000000"/>
          <w:sz w:val="23"/>
          <w:szCs w:val="23"/>
        </w:rPr>
      </w:pPr>
      <w:r>
        <w:rPr>
          <w:rFonts w:ascii="Verdana" w:hAnsi="Verdana" w:cs="Verdana"/>
          <w:color w:val="000000"/>
          <w:sz w:val="23"/>
          <w:szCs w:val="23"/>
        </w:rPr>
        <w:t>V šolski okoliš OŠ Dobrepolje spadajo naslednja naselja:</w:t>
      </w:r>
    </w:p>
    <w:p w:rsidR="004B417C" w:rsidRDefault="004B417C" w:rsidP="00616478">
      <w:pPr>
        <w:pStyle w:val="Odstavekseznama"/>
        <w:numPr>
          <w:ilvl w:val="0"/>
          <w:numId w:val="2"/>
        </w:numPr>
        <w:rPr>
          <w:rFonts w:ascii="Times New Roman" w:hAnsi="Times New Roman"/>
          <w:sz w:val="23"/>
          <w:szCs w:val="23"/>
        </w:rPr>
      </w:pPr>
      <w:r>
        <w:rPr>
          <w:rFonts w:ascii="Times New Roman" w:hAnsi="Times New Roman"/>
          <w:sz w:val="23"/>
          <w:szCs w:val="23"/>
        </w:rPr>
        <w:t>Videm</w:t>
      </w:r>
    </w:p>
    <w:p w:rsidR="004B417C" w:rsidRDefault="004B417C" w:rsidP="00616478">
      <w:pPr>
        <w:pStyle w:val="Odstavekseznama"/>
        <w:numPr>
          <w:ilvl w:val="0"/>
          <w:numId w:val="2"/>
        </w:numPr>
        <w:rPr>
          <w:rFonts w:ascii="Times New Roman" w:hAnsi="Times New Roman"/>
          <w:sz w:val="23"/>
          <w:szCs w:val="23"/>
        </w:rPr>
      </w:pPr>
      <w:r>
        <w:rPr>
          <w:rFonts w:ascii="Times New Roman" w:hAnsi="Times New Roman"/>
          <w:sz w:val="23"/>
          <w:szCs w:val="23"/>
        </w:rPr>
        <w:t xml:space="preserve">Zdenska vas </w:t>
      </w:r>
    </w:p>
    <w:p w:rsidR="004B417C" w:rsidRDefault="004B417C" w:rsidP="00616478">
      <w:pPr>
        <w:pStyle w:val="Odstavekseznama"/>
        <w:numPr>
          <w:ilvl w:val="0"/>
          <w:numId w:val="2"/>
        </w:numPr>
        <w:rPr>
          <w:rFonts w:ascii="Times New Roman" w:hAnsi="Times New Roman"/>
          <w:sz w:val="23"/>
          <w:szCs w:val="23"/>
        </w:rPr>
      </w:pPr>
      <w:r>
        <w:rPr>
          <w:rFonts w:ascii="Times New Roman" w:hAnsi="Times New Roman"/>
          <w:sz w:val="23"/>
          <w:szCs w:val="23"/>
        </w:rPr>
        <w:t>Hočevje</w:t>
      </w:r>
    </w:p>
    <w:p w:rsidR="004B417C" w:rsidRDefault="004B417C" w:rsidP="00616478">
      <w:pPr>
        <w:pStyle w:val="Odstavekseznama"/>
        <w:numPr>
          <w:ilvl w:val="0"/>
          <w:numId w:val="2"/>
        </w:numPr>
        <w:rPr>
          <w:rFonts w:ascii="Times New Roman" w:hAnsi="Times New Roman"/>
          <w:sz w:val="23"/>
          <w:szCs w:val="23"/>
        </w:rPr>
      </w:pPr>
      <w:r>
        <w:rPr>
          <w:rFonts w:ascii="Times New Roman" w:hAnsi="Times New Roman"/>
          <w:sz w:val="23"/>
          <w:szCs w:val="23"/>
        </w:rPr>
        <w:t>Cesta</w:t>
      </w:r>
    </w:p>
    <w:p w:rsidR="004B417C" w:rsidRDefault="004B417C" w:rsidP="00616478">
      <w:pPr>
        <w:pStyle w:val="Odstavekseznama"/>
        <w:numPr>
          <w:ilvl w:val="0"/>
          <w:numId w:val="2"/>
        </w:numPr>
        <w:rPr>
          <w:rFonts w:ascii="Times New Roman" w:hAnsi="Times New Roman"/>
          <w:sz w:val="23"/>
          <w:szCs w:val="23"/>
        </w:rPr>
      </w:pPr>
      <w:r>
        <w:rPr>
          <w:rFonts w:ascii="Times New Roman" w:hAnsi="Times New Roman"/>
          <w:sz w:val="23"/>
          <w:szCs w:val="23"/>
        </w:rPr>
        <w:t>Predstruge</w:t>
      </w:r>
    </w:p>
    <w:p w:rsidR="004B417C" w:rsidRDefault="004B417C" w:rsidP="00616478">
      <w:pPr>
        <w:pStyle w:val="Odstavekseznama"/>
        <w:numPr>
          <w:ilvl w:val="0"/>
          <w:numId w:val="2"/>
        </w:numPr>
        <w:rPr>
          <w:rFonts w:ascii="Times New Roman" w:hAnsi="Times New Roman"/>
          <w:sz w:val="23"/>
          <w:szCs w:val="23"/>
        </w:rPr>
      </w:pPr>
      <w:r>
        <w:rPr>
          <w:rFonts w:ascii="Times New Roman" w:hAnsi="Times New Roman"/>
          <w:sz w:val="23"/>
          <w:szCs w:val="23"/>
        </w:rPr>
        <w:t>Vodice</w:t>
      </w:r>
    </w:p>
    <w:p w:rsidR="004B417C" w:rsidRDefault="004B417C" w:rsidP="00616478">
      <w:pPr>
        <w:pStyle w:val="Odstavekseznama"/>
        <w:numPr>
          <w:ilvl w:val="0"/>
          <w:numId w:val="2"/>
        </w:numPr>
        <w:rPr>
          <w:rFonts w:ascii="Times New Roman" w:hAnsi="Times New Roman"/>
          <w:sz w:val="23"/>
          <w:szCs w:val="23"/>
        </w:rPr>
      </w:pPr>
      <w:r>
        <w:rPr>
          <w:rFonts w:ascii="Times New Roman" w:hAnsi="Times New Roman"/>
          <w:sz w:val="23"/>
          <w:szCs w:val="23"/>
        </w:rPr>
        <w:t>Ponikve</w:t>
      </w:r>
    </w:p>
    <w:p w:rsidR="004B417C" w:rsidRDefault="004B417C" w:rsidP="00616478">
      <w:pPr>
        <w:pStyle w:val="Odstavekseznama"/>
        <w:numPr>
          <w:ilvl w:val="0"/>
          <w:numId w:val="2"/>
        </w:numPr>
        <w:rPr>
          <w:rFonts w:ascii="Times New Roman" w:hAnsi="Times New Roman"/>
          <w:sz w:val="23"/>
          <w:szCs w:val="23"/>
        </w:rPr>
      </w:pPr>
      <w:r>
        <w:rPr>
          <w:rFonts w:ascii="Times New Roman" w:hAnsi="Times New Roman"/>
          <w:sz w:val="23"/>
          <w:szCs w:val="23"/>
        </w:rPr>
        <w:t>Podpeč</w:t>
      </w:r>
    </w:p>
    <w:p w:rsidR="004B417C" w:rsidRDefault="004B417C" w:rsidP="00616478">
      <w:pPr>
        <w:pStyle w:val="Odstavekseznama"/>
        <w:numPr>
          <w:ilvl w:val="0"/>
          <w:numId w:val="2"/>
        </w:numPr>
        <w:rPr>
          <w:rFonts w:ascii="Times New Roman" w:hAnsi="Times New Roman"/>
          <w:sz w:val="23"/>
          <w:szCs w:val="23"/>
        </w:rPr>
      </w:pPr>
      <w:r>
        <w:rPr>
          <w:rFonts w:ascii="Times New Roman" w:hAnsi="Times New Roman"/>
          <w:sz w:val="23"/>
          <w:szCs w:val="23"/>
        </w:rPr>
        <w:t>Podgora</w:t>
      </w:r>
    </w:p>
    <w:p w:rsidR="004B417C" w:rsidRDefault="004B417C" w:rsidP="00616478">
      <w:pPr>
        <w:pStyle w:val="Odstavekseznama"/>
        <w:numPr>
          <w:ilvl w:val="0"/>
          <w:numId w:val="2"/>
        </w:numPr>
        <w:rPr>
          <w:rFonts w:ascii="Times New Roman" w:hAnsi="Times New Roman"/>
          <w:sz w:val="23"/>
          <w:szCs w:val="23"/>
        </w:rPr>
      </w:pPr>
      <w:r>
        <w:rPr>
          <w:rFonts w:ascii="Times New Roman" w:hAnsi="Times New Roman"/>
          <w:sz w:val="23"/>
          <w:szCs w:val="23"/>
        </w:rPr>
        <w:t>Kompolje</w:t>
      </w:r>
    </w:p>
    <w:p w:rsidR="004B417C" w:rsidRDefault="004B417C" w:rsidP="00616478">
      <w:pPr>
        <w:pStyle w:val="Odstavekseznama"/>
        <w:numPr>
          <w:ilvl w:val="0"/>
          <w:numId w:val="2"/>
        </w:numPr>
        <w:rPr>
          <w:rFonts w:ascii="Times New Roman" w:hAnsi="Times New Roman"/>
          <w:sz w:val="23"/>
          <w:szCs w:val="23"/>
        </w:rPr>
      </w:pPr>
      <w:r>
        <w:rPr>
          <w:rFonts w:ascii="Times New Roman" w:hAnsi="Times New Roman"/>
          <w:sz w:val="23"/>
          <w:szCs w:val="23"/>
        </w:rPr>
        <w:t>Zagorica</w:t>
      </w:r>
    </w:p>
    <w:p w:rsidR="004B417C" w:rsidRDefault="004B417C" w:rsidP="00616478">
      <w:pPr>
        <w:pStyle w:val="Odstavekseznama"/>
        <w:numPr>
          <w:ilvl w:val="0"/>
          <w:numId w:val="2"/>
        </w:numPr>
        <w:rPr>
          <w:rFonts w:ascii="Times New Roman" w:hAnsi="Times New Roman"/>
          <w:sz w:val="23"/>
          <w:szCs w:val="23"/>
        </w:rPr>
      </w:pPr>
      <w:r>
        <w:rPr>
          <w:rFonts w:ascii="Times New Roman" w:hAnsi="Times New Roman"/>
          <w:sz w:val="23"/>
          <w:szCs w:val="23"/>
        </w:rPr>
        <w:t>Podgorica</w:t>
      </w:r>
    </w:p>
    <w:p w:rsidR="004B417C" w:rsidRDefault="004B417C" w:rsidP="00616478">
      <w:pPr>
        <w:pStyle w:val="Odstavekseznama"/>
        <w:numPr>
          <w:ilvl w:val="0"/>
          <w:numId w:val="2"/>
        </w:numPr>
        <w:rPr>
          <w:rFonts w:ascii="Times New Roman" w:hAnsi="Times New Roman"/>
          <w:sz w:val="23"/>
          <w:szCs w:val="23"/>
        </w:rPr>
      </w:pPr>
      <w:r>
        <w:rPr>
          <w:rFonts w:ascii="Times New Roman" w:hAnsi="Times New Roman"/>
          <w:sz w:val="23"/>
          <w:szCs w:val="23"/>
        </w:rPr>
        <w:t>Bruhanja vas</w:t>
      </w:r>
    </w:p>
    <w:p w:rsidR="004B417C" w:rsidRPr="00616478" w:rsidRDefault="004B417C" w:rsidP="00616478">
      <w:pPr>
        <w:pStyle w:val="Odstavekseznama"/>
        <w:numPr>
          <w:ilvl w:val="0"/>
          <w:numId w:val="2"/>
        </w:numPr>
        <w:rPr>
          <w:rFonts w:ascii="Times New Roman" w:hAnsi="Times New Roman"/>
          <w:sz w:val="23"/>
          <w:szCs w:val="23"/>
        </w:rPr>
      </w:pPr>
      <w:r>
        <w:rPr>
          <w:rFonts w:ascii="Times New Roman" w:hAnsi="Times New Roman"/>
          <w:sz w:val="23"/>
          <w:szCs w:val="23"/>
        </w:rPr>
        <w:t>Mala vas</w:t>
      </w:r>
    </w:p>
    <w:p w:rsidR="004B417C" w:rsidRDefault="004B417C" w:rsidP="00616478"/>
    <w:p w:rsidR="004B417C" w:rsidRPr="008322EA" w:rsidRDefault="004B417C" w:rsidP="008322EA">
      <w:pPr>
        <w:pStyle w:val="Naslov1"/>
        <w:numPr>
          <w:ilvl w:val="0"/>
          <w:numId w:val="18"/>
        </w:numPr>
        <w:rPr>
          <w:rFonts w:ascii="Verdana" w:hAnsi="Verdana"/>
          <w:color w:val="auto"/>
          <w:sz w:val="32"/>
        </w:rPr>
      </w:pPr>
      <w:bookmarkStart w:id="3" w:name="_Toc445402927"/>
      <w:r w:rsidRPr="008322EA">
        <w:rPr>
          <w:rFonts w:ascii="Verdana" w:hAnsi="Verdana"/>
          <w:color w:val="auto"/>
          <w:sz w:val="32"/>
        </w:rPr>
        <w:t>Organiziran šolski prevoz</w:t>
      </w:r>
      <w:bookmarkEnd w:id="3"/>
    </w:p>
    <w:p w:rsidR="004B417C" w:rsidRPr="003F6784" w:rsidRDefault="004B417C" w:rsidP="003F6784">
      <w:pPr>
        <w:pStyle w:val="Odstavekseznama"/>
        <w:autoSpaceDE w:val="0"/>
        <w:autoSpaceDN w:val="0"/>
        <w:adjustRightInd w:val="0"/>
        <w:spacing w:after="0" w:line="240" w:lineRule="auto"/>
        <w:rPr>
          <w:rFonts w:ascii="Cambria" w:hAnsi="Cambria" w:cs="Cambria"/>
          <w:color w:val="000000"/>
          <w:sz w:val="32"/>
          <w:szCs w:val="32"/>
        </w:rPr>
      </w:pPr>
    </w:p>
    <w:p w:rsidR="004B417C" w:rsidRDefault="004B417C" w:rsidP="00616478">
      <w:pPr>
        <w:autoSpaceDE w:val="0"/>
        <w:autoSpaceDN w:val="0"/>
        <w:adjustRightInd w:val="0"/>
        <w:spacing w:after="0" w:line="240" w:lineRule="auto"/>
        <w:rPr>
          <w:rFonts w:ascii="Verdana" w:hAnsi="Verdana" w:cs="Verdana"/>
          <w:color w:val="000000"/>
          <w:sz w:val="23"/>
          <w:szCs w:val="23"/>
        </w:rPr>
      </w:pPr>
      <w:r w:rsidRPr="00616478">
        <w:rPr>
          <w:rFonts w:ascii="Verdana" w:hAnsi="Verdana" w:cs="Verdana"/>
          <w:color w:val="000000"/>
          <w:sz w:val="23"/>
          <w:szCs w:val="23"/>
        </w:rPr>
        <w:t xml:space="preserve">Občinski sveti za preventivo in vzgojo v cestnem prometu so zadolženi tudi za oceno in izdajo mnenje o varnih ali nevarnih šolskih poteh na podlagi 56. člena Zakona o osnovni šoli. </w:t>
      </w:r>
    </w:p>
    <w:p w:rsidR="004B417C" w:rsidRDefault="004B417C" w:rsidP="00616478">
      <w:pPr>
        <w:autoSpaceDE w:val="0"/>
        <w:autoSpaceDN w:val="0"/>
        <w:adjustRightInd w:val="0"/>
        <w:spacing w:after="0" w:line="240" w:lineRule="auto"/>
        <w:rPr>
          <w:rFonts w:ascii="Verdana" w:hAnsi="Verdana" w:cs="Verdana"/>
          <w:color w:val="000000"/>
          <w:sz w:val="23"/>
          <w:szCs w:val="23"/>
        </w:rPr>
      </w:pPr>
    </w:p>
    <w:p w:rsidR="004B417C" w:rsidRDefault="004B417C" w:rsidP="00616478">
      <w:pPr>
        <w:autoSpaceDE w:val="0"/>
        <w:autoSpaceDN w:val="0"/>
        <w:adjustRightInd w:val="0"/>
        <w:spacing w:after="0" w:line="240" w:lineRule="auto"/>
        <w:rPr>
          <w:rFonts w:ascii="Verdana" w:hAnsi="Verdana" w:cs="Verdana"/>
          <w:color w:val="000000"/>
          <w:sz w:val="23"/>
          <w:szCs w:val="23"/>
        </w:rPr>
      </w:pPr>
      <w:r w:rsidRPr="00616478">
        <w:rPr>
          <w:rFonts w:ascii="Verdana" w:hAnsi="Verdana" w:cs="Verdana"/>
          <w:color w:val="000000"/>
          <w:sz w:val="23"/>
          <w:szCs w:val="23"/>
        </w:rPr>
        <w:t xml:space="preserve">Osnovna šola lahko sama ali na pobudo staršev predlaga lokalni skupnosti organiziranje brezplačnega prevoza za tiste učence, katerih varnost je na poti v šolo ogrožena. Občinski svet za preventivo in vzgojo v cestnem prometu preuči </w:t>
      </w:r>
      <w:r w:rsidRPr="00616478">
        <w:rPr>
          <w:rFonts w:ascii="Verdana" w:hAnsi="Verdana" w:cs="Verdana"/>
          <w:color w:val="000000"/>
          <w:sz w:val="23"/>
          <w:szCs w:val="23"/>
        </w:rPr>
        <w:lastRenderedPageBreak/>
        <w:t xml:space="preserve">prometno situacijo. V skladu s kriteriji za varne šolske poti sprejme ugotovitev glede utemeljenosti predloga šole. Pri pripravi mnenja sodeluje s Policijo, upravljavcem cest, prometnimi strokovnjaki, učitelji itd. Pri odločitvah o nujnosti prevoza učencev zaradi večje ogroženosti na šolski poti je potrebno upoštevati tudi zahteve o varnosti pri prevozih otrok (ustrezna postajališča ali varne površine, s katerih lahko učenci vstopajo in izstopajo iz vozila, ustreznost samega vozila pogojem vožnje skupine otrok itd.). </w:t>
      </w:r>
    </w:p>
    <w:p w:rsidR="00FE21F9" w:rsidRPr="008B56CB" w:rsidRDefault="00FE21F9" w:rsidP="00616478">
      <w:pPr>
        <w:autoSpaceDE w:val="0"/>
        <w:autoSpaceDN w:val="0"/>
        <w:adjustRightInd w:val="0"/>
        <w:spacing w:after="0" w:line="240" w:lineRule="auto"/>
        <w:rPr>
          <w:rFonts w:ascii="Verdana" w:hAnsi="Verdana" w:cs="Verdana"/>
          <w:sz w:val="23"/>
          <w:szCs w:val="23"/>
        </w:rPr>
      </w:pPr>
      <w:r w:rsidRPr="008B56CB">
        <w:rPr>
          <w:rFonts w:ascii="Verdana" w:hAnsi="Verdana" w:cs="Verdana"/>
          <w:sz w:val="23"/>
          <w:szCs w:val="23"/>
        </w:rPr>
        <w:t>V okviru organiziranih prevozov, morajo biti vsi potniki med vožnjo ustrezno pripeti z varnostnimi pasovi tako na avtobusih kot tudi na šolskih kombijih (razen za avtobuse, ki vozijo znotraj naselja v oddaljenosti do 10 km</w:t>
      </w:r>
      <w:r w:rsidR="00F25D4D" w:rsidRPr="008B56CB">
        <w:rPr>
          <w:rFonts w:ascii="Verdana" w:hAnsi="Verdana" w:cs="Verdana"/>
          <w:sz w:val="23"/>
          <w:szCs w:val="23"/>
        </w:rPr>
        <w:t>)</w:t>
      </w:r>
      <w:r w:rsidRPr="008B56CB">
        <w:rPr>
          <w:rFonts w:ascii="Verdana" w:hAnsi="Verdana" w:cs="Verdana"/>
          <w:sz w:val="23"/>
          <w:szCs w:val="23"/>
        </w:rPr>
        <w:t>.</w:t>
      </w:r>
    </w:p>
    <w:p w:rsidR="00FE21F9" w:rsidRPr="008B56CB" w:rsidRDefault="00FE21F9" w:rsidP="00616478">
      <w:pPr>
        <w:autoSpaceDE w:val="0"/>
        <w:autoSpaceDN w:val="0"/>
        <w:adjustRightInd w:val="0"/>
        <w:spacing w:after="0" w:line="240" w:lineRule="auto"/>
        <w:rPr>
          <w:rFonts w:ascii="Verdana" w:hAnsi="Verdana" w:cs="Verdana"/>
          <w:sz w:val="23"/>
          <w:szCs w:val="23"/>
        </w:rPr>
      </w:pPr>
      <w:r w:rsidRPr="008B56CB">
        <w:rPr>
          <w:rFonts w:ascii="Verdana" w:hAnsi="Verdana" w:cs="Verdana"/>
          <w:sz w:val="23"/>
          <w:szCs w:val="23"/>
        </w:rPr>
        <w:t>Otroci do višine 150 cm morajo biti ustrezno zavarovani v otroških varnostnih sedežih, skladno z navodili proizvajalca.</w:t>
      </w:r>
    </w:p>
    <w:p w:rsidR="004B417C" w:rsidRPr="008B56CB" w:rsidRDefault="009F7C90" w:rsidP="00616478">
      <w:pPr>
        <w:autoSpaceDE w:val="0"/>
        <w:autoSpaceDN w:val="0"/>
        <w:adjustRightInd w:val="0"/>
        <w:spacing w:after="0" w:line="240" w:lineRule="auto"/>
        <w:rPr>
          <w:rFonts w:ascii="Verdana" w:hAnsi="Verdana" w:cs="Verdana"/>
          <w:sz w:val="23"/>
          <w:szCs w:val="23"/>
        </w:rPr>
      </w:pPr>
      <w:r w:rsidRPr="008B56CB">
        <w:rPr>
          <w:rFonts w:ascii="Verdana" w:hAnsi="Verdana" w:cs="Verdana"/>
          <w:sz w:val="23"/>
          <w:szCs w:val="23"/>
        </w:rPr>
        <w:t>Otroci morajo sedeti vsak na svojem sedežu, pripeti ter brez šolskih torbic.</w:t>
      </w:r>
    </w:p>
    <w:p w:rsidR="004B417C" w:rsidRDefault="004B417C" w:rsidP="00616478">
      <w:pPr>
        <w:autoSpaceDE w:val="0"/>
        <w:autoSpaceDN w:val="0"/>
        <w:adjustRightInd w:val="0"/>
        <w:spacing w:after="0" w:line="240" w:lineRule="auto"/>
        <w:rPr>
          <w:rFonts w:ascii="Verdana" w:hAnsi="Verdana" w:cs="Verdana"/>
          <w:color w:val="000000"/>
          <w:sz w:val="23"/>
          <w:szCs w:val="23"/>
        </w:rPr>
      </w:pPr>
    </w:p>
    <w:p w:rsidR="004B417C" w:rsidRPr="00616478" w:rsidRDefault="004B417C" w:rsidP="00616478">
      <w:pPr>
        <w:autoSpaceDE w:val="0"/>
        <w:autoSpaceDN w:val="0"/>
        <w:adjustRightInd w:val="0"/>
        <w:spacing w:after="0" w:line="240" w:lineRule="auto"/>
        <w:rPr>
          <w:rFonts w:ascii="Verdana" w:hAnsi="Verdana" w:cs="Verdana"/>
          <w:color w:val="000000"/>
          <w:sz w:val="23"/>
          <w:szCs w:val="23"/>
        </w:rPr>
      </w:pPr>
    </w:p>
    <w:p w:rsidR="004B417C" w:rsidRPr="008322EA" w:rsidRDefault="004B417C" w:rsidP="008322EA">
      <w:pPr>
        <w:pStyle w:val="Naslov1"/>
        <w:numPr>
          <w:ilvl w:val="0"/>
          <w:numId w:val="18"/>
        </w:numPr>
        <w:rPr>
          <w:rFonts w:ascii="Verdana" w:hAnsi="Verdana"/>
          <w:color w:val="auto"/>
          <w:sz w:val="32"/>
        </w:rPr>
      </w:pPr>
      <w:bookmarkStart w:id="4" w:name="_Toc445402928"/>
      <w:r w:rsidRPr="008322EA">
        <w:rPr>
          <w:rFonts w:ascii="Verdana" w:hAnsi="Verdana"/>
          <w:color w:val="auto"/>
          <w:sz w:val="32"/>
        </w:rPr>
        <w:t>Pot v šolo</w:t>
      </w:r>
      <w:bookmarkEnd w:id="4"/>
    </w:p>
    <w:p w:rsidR="004B417C" w:rsidRPr="003F6784" w:rsidRDefault="004B417C" w:rsidP="003F6784">
      <w:pPr>
        <w:pStyle w:val="Odstavekseznama"/>
        <w:autoSpaceDE w:val="0"/>
        <w:autoSpaceDN w:val="0"/>
        <w:adjustRightInd w:val="0"/>
        <w:spacing w:after="0" w:line="240" w:lineRule="auto"/>
        <w:rPr>
          <w:rFonts w:ascii="Verdana" w:hAnsi="Verdana" w:cs="Cambria"/>
          <w:color w:val="000000"/>
          <w:sz w:val="32"/>
          <w:szCs w:val="32"/>
        </w:rPr>
      </w:pPr>
    </w:p>
    <w:p w:rsidR="004B417C" w:rsidRPr="00616478" w:rsidRDefault="004B417C" w:rsidP="00616478">
      <w:pPr>
        <w:autoSpaceDE w:val="0"/>
        <w:autoSpaceDN w:val="0"/>
        <w:adjustRightInd w:val="0"/>
        <w:spacing w:after="0" w:line="240" w:lineRule="auto"/>
        <w:rPr>
          <w:rFonts w:ascii="Verdana" w:hAnsi="Verdana" w:cs="Verdana"/>
          <w:color w:val="000000"/>
          <w:sz w:val="23"/>
          <w:szCs w:val="23"/>
        </w:rPr>
      </w:pPr>
      <w:r w:rsidRPr="00616478">
        <w:rPr>
          <w:rFonts w:ascii="Verdana" w:hAnsi="Verdana" w:cs="Verdana"/>
          <w:color w:val="000000"/>
          <w:sz w:val="23"/>
          <w:szCs w:val="23"/>
        </w:rPr>
        <w:t xml:space="preserve">Učenci, ki obiskujejo našo šolo prihajajo iz domačega </w:t>
      </w:r>
      <w:r w:rsidRPr="003F6784">
        <w:rPr>
          <w:rFonts w:ascii="Verdana" w:hAnsi="Verdana" w:cs="Verdana"/>
          <w:color w:val="000000"/>
          <w:sz w:val="23"/>
          <w:szCs w:val="23"/>
        </w:rPr>
        <w:t>šolskega okoliša</w:t>
      </w:r>
      <w:r w:rsidRPr="00616478">
        <w:rPr>
          <w:rFonts w:ascii="Verdana" w:hAnsi="Verdana" w:cs="Verdana"/>
          <w:color w:val="000000"/>
          <w:sz w:val="23"/>
          <w:szCs w:val="23"/>
        </w:rPr>
        <w:t xml:space="preserve">. V šolo prihajajo na različne načine. Nekateri učenci prihajajo peš, nekatere pripeljejo starši, večina pa se jih v šolo pripelje z organiziranim šolskim prevozom. Tako avtobus kot kombi učence pripelje do šolske avtobusne postaje, katera je v neposredni bližini šole. Na tej avtobusni postaji učenci vstopajo in izstopajo z avtobusa. </w:t>
      </w:r>
    </w:p>
    <w:p w:rsidR="004B417C" w:rsidRPr="005E1002" w:rsidRDefault="004B417C" w:rsidP="00616478">
      <w:pPr>
        <w:rPr>
          <w:rFonts w:ascii="Verdana" w:hAnsi="Verdana" w:cs="Verdana"/>
          <w:color w:val="000000"/>
        </w:rPr>
      </w:pPr>
    </w:p>
    <w:p w:rsidR="004B417C" w:rsidRPr="005E1002" w:rsidRDefault="004B417C" w:rsidP="00616478">
      <w:pPr>
        <w:rPr>
          <w:rFonts w:ascii="Verdana" w:hAnsi="Verdana"/>
        </w:rPr>
      </w:pPr>
      <w:r w:rsidRPr="005E1002">
        <w:rPr>
          <w:rFonts w:ascii="Verdana" w:hAnsi="Verdana"/>
        </w:rPr>
        <w:t>Za nadzor učencev v času čakanja na organiziran šolski prevoz za odhod domov, poskrbi dežurni učitelj. Dežurni učitelj je z učenci na dvorišču šole, dokler se ne vkrcajo na avtobus in kombi.</w:t>
      </w:r>
    </w:p>
    <w:p w:rsidR="004B417C" w:rsidRDefault="004B417C" w:rsidP="00616478">
      <w:pPr>
        <w:rPr>
          <w:rFonts w:ascii="Verdana" w:hAnsi="Verdana"/>
          <w:sz w:val="23"/>
          <w:szCs w:val="23"/>
        </w:rPr>
      </w:pPr>
    </w:p>
    <w:p w:rsidR="004B417C" w:rsidRDefault="004B417C" w:rsidP="00616478">
      <w:pPr>
        <w:rPr>
          <w:rFonts w:ascii="Verdana" w:hAnsi="Verdana"/>
          <w:sz w:val="23"/>
          <w:szCs w:val="23"/>
        </w:rPr>
      </w:pPr>
    </w:p>
    <w:p w:rsidR="004B417C" w:rsidRPr="008322EA" w:rsidRDefault="004B417C" w:rsidP="008322EA">
      <w:pPr>
        <w:pStyle w:val="Naslov2"/>
        <w:numPr>
          <w:ilvl w:val="1"/>
          <w:numId w:val="18"/>
        </w:numPr>
        <w:rPr>
          <w:rFonts w:ascii="Verdana" w:hAnsi="Verdana"/>
          <w:color w:val="auto"/>
          <w:sz w:val="28"/>
        </w:rPr>
      </w:pPr>
      <w:bookmarkStart w:id="5" w:name="_Toc445402929"/>
      <w:r w:rsidRPr="008322EA">
        <w:rPr>
          <w:rFonts w:ascii="Verdana" w:hAnsi="Verdana"/>
          <w:color w:val="auto"/>
          <w:sz w:val="28"/>
        </w:rPr>
        <w:t>Od kod prihajajo učenci v šolo in kako?</w:t>
      </w:r>
      <w:bookmarkEnd w:id="5"/>
    </w:p>
    <w:p w:rsidR="004B417C" w:rsidRDefault="004B417C" w:rsidP="003F6784">
      <w:pPr>
        <w:autoSpaceDE w:val="0"/>
        <w:autoSpaceDN w:val="0"/>
        <w:adjustRightInd w:val="0"/>
        <w:spacing w:after="0" w:line="240" w:lineRule="auto"/>
        <w:rPr>
          <w:rFonts w:ascii="Cambria" w:hAnsi="Cambria"/>
          <w:sz w:val="24"/>
          <w:szCs w:val="24"/>
        </w:rPr>
      </w:pPr>
    </w:p>
    <w:p w:rsidR="004B417C" w:rsidRDefault="004B417C" w:rsidP="003F6784">
      <w:pPr>
        <w:autoSpaceDE w:val="0"/>
        <w:autoSpaceDN w:val="0"/>
        <w:adjustRightInd w:val="0"/>
        <w:spacing w:after="0" w:line="240" w:lineRule="auto"/>
        <w:rPr>
          <w:rFonts w:ascii="Cambria" w:hAnsi="Cambria"/>
          <w:sz w:val="24"/>
          <w:szCs w:val="24"/>
        </w:rPr>
      </w:pPr>
    </w:p>
    <w:p w:rsidR="004B417C" w:rsidRDefault="004B417C" w:rsidP="003F6784">
      <w:pPr>
        <w:autoSpaceDE w:val="0"/>
        <w:autoSpaceDN w:val="0"/>
        <w:adjustRightInd w:val="0"/>
        <w:spacing w:after="0" w:line="240" w:lineRule="auto"/>
        <w:rPr>
          <w:rFonts w:ascii="Verdana" w:hAnsi="Verdana"/>
          <w:sz w:val="24"/>
          <w:szCs w:val="24"/>
        </w:rPr>
      </w:pPr>
      <w:r w:rsidRPr="003F6784">
        <w:rPr>
          <w:rFonts w:ascii="Verdana" w:hAnsi="Verdana"/>
          <w:sz w:val="24"/>
          <w:szCs w:val="24"/>
        </w:rPr>
        <w:t>Šolski okoliš OŠ Dobrepolje</w:t>
      </w:r>
      <w:r>
        <w:rPr>
          <w:rFonts w:ascii="Verdana" w:hAnsi="Verdana"/>
          <w:sz w:val="24"/>
          <w:szCs w:val="24"/>
        </w:rPr>
        <w:t>:</w:t>
      </w:r>
    </w:p>
    <w:p w:rsidR="004B417C" w:rsidRDefault="004B417C" w:rsidP="003F6784">
      <w:pPr>
        <w:autoSpaceDE w:val="0"/>
        <w:autoSpaceDN w:val="0"/>
        <w:adjustRightInd w:val="0"/>
        <w:spacing w:after="0" w:line="240" w:lineRule="auto"/>
        <w:rPr>
          <w:rFonts w:ascii="Verdana" w:hAnsi="Verdana"/>
          <w:sz w:val="24"/>
          <w:szCs w:val="24"/>
        </w:rPr>
      </w:pPr>
    </w:p>
    <w:p w:rsidR="004B417C" w:rsidRDefault="004B417C" w:rsidP="003F6784">
      <w:pPr>
        <w:autoSpaceDE w:val="0"/>
        <w:autoSpaceDN w:val="0"/>
        <w:adjustRightInd w:val="0"/>
        <w:spacing w:after="0" w:line="240" w:lineRule="auto"/>
        <w:rPr>
          <w:rFonts w:ascii="Verdana" w:hAnsi="Verdan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2410"/>
      </w:tblGrid>
      <w:tr w:rsidR="004B417C" w:rsidRPr="003320A9" w:rsidTr="003320A9">
        <w:tc>
          <w:tcPr>
            <w:tcW w:w="2943" w:type="dxa"/>
          </w:tcPr>
          <w:p w:rsidR="004B417C" w:rsidRPr="003320A9" w:rsidRDefault="004B417C" w:rsidP="003320A9">
            <w:pPr>
              <w:autoSpaceDE w:val="0"/>
              <w:autoSpaceDN w:val="0"/>
              <w:adjustRightInd w:val="0"/>
              <w:spacing w:after="0" w:line="240" w:lineRule="auto"/>
              <w:rPr>
                <w:rFonts w:ascii="Verdana" w:hAnsi="Verdana"/>
                <w:sz w:val="24"/>
                <w:szCs w:val="24"/>
              </w:rPr>
            </w:pPr>
            <w:r w:rsidRPr="003320A9">
              <w:rPr>
                <w:rFonts w:ascii="Verdana" w:hAnsi="Verdana"/>
                <w:sz w:val="24"/>
                <w:szCs w:val="24"/>
              </w:rPr>
              <w:t xml:space="preserve">        KRAJ</w:t>
            </w:r>
          </w:p>
          <w:p w:rsidR="004B417C" w:rsidRPr="003320A9" w:rsidRDefault="004B417C" w:rsidP="003320A9">
            <w:pPr>
              <w:autoSpaceDE w:val="0"/>
              <w:autoSpaceDN w:val="0"/>
              <w:adjustRightInd w:val="0"/>
              <w:spacing w:after="0" w:line="240" w:lineRule="auto"/>
              <w:rPr>
                <w:rFonts w:ascii="Verdana" w:hAnsi="Verdana"/>
                <w:sz w:val="24"/>
                <w:szCs w:val="24"/>
              </w:rPr>
            </w:pPr>
          </w:p>
        </w:tc>
        <w:tc>
          <w:tcPr>
            <w:tcW w:w="2410" w:type="dxa"/>
          </w:tcPr>
          <w:p w:rsidR="004B417C" w:rsidRPr="003320A9" w:rsidRDefault="004B417C" w:rsidP="003320A9">
            <w:pPr>
              <w:autoSpaceDE w:val="0"/>
              <w:autoSpaceDN w:val="0"/>
              <w:adjustRightInd w:val="0"/>
              <w:spacing w:after="0" w:line="240" w:lineRule="auto"/>
              <w:rPr>
                <w:rFonts w:ascii="Verdana" w:hAnsi="Verdana"/>
                <w:sz w:val="24"/>
                <w:szCs w:val="24"/>
              </w:rPr>
            </w:pPr>
            <w:r w:rsidRPr="003320A9">
              <w:rPr>
                <w:rFonts w:ascii="Verdana" w:hAnsi="Verdana"/>
                <w:sz w:val="24"/>
                <w:szCs w:val="24"/>
              </w:rPr>
              <w:t>NAČIN PRIHODA</w:t>
            </w:r>
          </w:p>
        </w:tc>
      </w:tr>
      <w:tr w:rsidR="004B417C" w:rsidRPr="003320A9" w:rsidTr="003320A9">
        <w:tc>
          <w:tcPr>
            <w:tcW w:w="2943" w:type="dxa"/>
          </w:tcPr>
          <w:p w:rsidR="004B417C" w:rsidRPr="003320A9" w:rsidRDefault="004B417C" w:rsidP="003320A9">
            <w:pPr>
              <w:autoSpaceDE w:val="0"/>
              <w:autoSpaceDN w:val="0"/>
              <w:adjustRightInd w:val="0"/>
              <w:spacing w:after="0" w:line="240" w:lineRule="auto"/>
              <w:rPr>
                <w:rFonts w:ascii="Verdana" w:hAnsi="Verdana"/>
                <w:sz w:val="24"/>
                <w:szCs w:val="24"/>
              </w:rPr>
            </w:pPr>
            <w:r w:rsidRPr="003320A9">
              <w:rPr>
                <w:rFonts w:ascii="Verdana" w:hAnsi="Verdana"/>
                <w:sz w:val="24"/>
                <w:szCs w:val="24"/>
              </w:rPr>
              <w:t>Videm</w:t>
            </w:r>
          </w:p>
        </w:tc>
        <w:tc>
          <w:tcPr>
            <w:tcW w:w="2410" w:type="dxa"/>
          </w:tcPr>
          <w:p w:rsidR="004B417C" w:rsidRPr="003320A9" w:rsidRDefault="004B417C" w:rsidP="003320A9">
            <w:pPr>
              <w:autoSpaceDE w:val="0"/>
              <w:autoSpaceDN w:val="0"/>
              <w:adjustRightInd w:val="0"/>
              <w:spacing w:after="0" w:line="240" w:lineRule="auto"/>
              <w:rPr>
                <w:rFonts w:ascii="Verdana" w:hAnsi="Verdana"/>
                <w:sz w:val="24"/>
                <w:szCs w:val="24"/>
              </w:rPr>
            </w:pPr>
            <w:r w:rsidRPr="003320A9">
              <w:rPr>
                <w:rFonts w:ascii="Verdana" w:hAnsi="Verdana"/>
                <w:sz w:val="24"/>
                <w:szCs w:val="24"/>
              </w:rPr>
              <w:t>peš</w:t>
            </w:r>
          </w:p>
        </w:tc>
      </w:tr>
      <w:tr w:rsidR="004B417C" w:rsidRPr="003320A9" w:rsidTr="003320A9">
        <w:tc>
          <w:tcPr>
            <w:tcW w:w="2943" w:type="dxa"/>
          </w:tcPr>
          <w:p w:rsidR="004B417C" w:rsidRPr="003320A9" w:rsidRDefault="004B417C" w:rsidP="003320A9">
            <w:pPr>
              <w:autoSpaceDE w:val="0"/>
              <w:autoSpaceDN w:val="0"/>
              <w:adjustRightInd w:val="0"/>
              <w:spacing w:after="0" w:line="240" w:lineRule="auto"/>
              <w:rPr>
                <w:rFonts w:ascii="Verdana" w:hAnsi="Verdana"/>
                <w:sz w:val="24"/>
                <w:szCs w:val="24"/>
              </w:rPr>
            </w:pPr>
            <w:r w:rsidRPr="003320A9">
              <w:rPr>
                <w:rFonts w:ascii="Verdana" w:hAnsi="Verdana"/>
                <w:sz w:val="24"/>
                <w:szCs w:val="24"/>
              </w:rPr>
              <w:t>Zdenska vas</w:t>
            </w:r>
          </w:p>
        </w:tc>
        <w:tc>
          <w:tcPr>
            <w:tcW w:w="2410" w:type="dxa"/>
          </w:tcPr>
          <w:p w:rsidR="004B417C" w:rsidRPr="003320A9" w:rsidRDefault="004B417C" w:rsidP="003320A9">
            <w:pPr>
              <w:autoSpaceDE w:val="0"/>
              <w:autoSpaceDN w:val="0"/>
              <w:adjustRightInd w:val="0"/>
              <w:spacing w:after="0" w:line="240" w:lineRule="auto"/>
              <w:rPr>
                <w:rFonts w:ascii="Verdana" w:hAnsi="Verdana"/>
                <w:sz w:val="24"/>
                <w:szCs w:val="24"/>
              </w:rPr>
            </w:pPr>
            <w:r w:rsidRPr="003320A9">
              <w:rPr>
                <w:rFonts w:ascii="Verdana" w:hAnsi="Verdana"/>
                <w:sz w:val="24"/>
                <w:szCs w:val="24"/>
              </w:rPr>
              <w:t>avtobus, kombi</w:t>
            </w:r>
          </w:p>
        </w:tc>
      </w:tr>
      <w:tr w:rsidR="004B417C" w:rsidRPr="003320A9" w:rsidTr="003320A9">
        <w:tc>
          <w:tcPr>
            <w:tcW w:w="2943" w:type="dxa"/>
          </w:tcPr>
          <w:p w:rsidR="004B417C" w:rsidRPr="003320A9" w:rsidRDefault="004B417C" w:rsidP="003320A9">
            <w:pPr>
              <w:autoSpaceDE w:val="0"/>
              <w:autoSpaceDN w:val="0"/>
              <w:adjustRightInd w:val="0"/>
              <w:spacing w:after="0" w:line="240" w:lineRule="auto"/>
              <w:rPr>
                <w:rFonts w:ascii="Verdana" w:hAnsi="Verdana"/>
                <w:sz w:val="24"/>
                <w:szCs w:val="24"/>
              </w:rPr>
            </w:pPr>
            <w:r w:rsidRPr="003320A9">
              <w:rPr>
                <w:rFonts w:ascii="Verdana" w:hAnsi="Verdana"/>
                <w:sz w:val="24"/>
                <w:szCs w:val="24"/>
              </w:rPr>
              <w:t>Hočevje</w:t>
            </w:r>
          </w:p>
        </w:tc>
        <w:tc>
          <w:tcPr>
            <w:tcW w:w="2410" w:type="dxa"/>
          </w:tcPr>
          <w:p w:rsidR="004B417C" w:rsidRPr="003320A9" w:rsidRDefault="004B417C" w:rsidP="003320A9">
            <w:pPr>
              <w:autoSpaceDE w:val="0"/>
              <w:autoSpaceDN w:val="0"/>
              <w:adjustRightInd w:val="0"/>
              <w:spacing w:after="0" w:line="240" w:lineRule="auto"/>
              <w:rPr>
                <w:rFonts w:ascii="Verdana" w:hAnsi="Verdana"/>
                <w:sz w:val="24"/>
                <w:szCs w:val="24"/>
              </w:rPr>
            </w:pPr>
            <w:r w:rsidRPr="003320A9">
              <w:rPr>
                <w:rFonts w:ascii="Verdana" w:hAnsi="Verdana"/>
                <w:sz w:val="24"/>
                <w:szCs w:val="24"/>
              </w:rPr>
              <w:t>avtobus</w:t>
            </w:r>
          </w:p>
        </w:tc>
      </w:tr>
      <w:tr w:rsidR="004B417C" w:rsidRPr="003320A9" w:rsidTr="003320A9">
        <w:tc>
          <w:tcPr>
            <w:tcW w:w="2943" w:type="dxa"/>
          </w:tcPr>
          <w:p w:rsidR="004B417C" w:rsidRPr="003320A9" w:rsidRDefault="004B417C" w:rsidP="003320A9">
            <w:pPr>
              <w:autoSpaceDE w:val="0"/>
              <w:autoSpaceDN w:val="0"/>
              <w:adjustRightInd w:val="0"/>
              <w:spacing w:after="0" w:line="240" w:lineRule="auto"/>
              <w:rPr>
                <w:rFonts w:ascii="Verdana" w:hAnsi="Verdana"/>
                <w:sz w:val="24"/>
                <w:szCs w:val="24"/>
              </w:rPr>
            </w:pPr>
            <w:r w:rsidRPr="003320A9">
              <w:rPr>
                <w:rFonts w:ascii="Verdana" w:hAnsi="Verdana"/>
                <w:sz w:val="24"/>
                <w:szCs w:val="24"/>
              </w:rPr>
              <w:t>Cesta</w:t>
            </w:r>
          </w:p>
        </w:tc>
        <w:tc>
          <w:tcPr>
            <w:tcW w:w="2410" w:type="dxa"/>
          </w:tcPr>
          <w:p w:rsidR="004B417C" w:rsidRPr="003320A9" w:rsidRDefault="004B417C" w:rsidP="003320A9">
            <w:pPr>
              <w:autoSpaceDE w:val="0"/>
              <w:autoSpaceDN w:val="0"/>
              <w:adjustRightInd w:val="0"/>
              <w:spacing w:after="0" w:line="240" w:lineRule="auto"/>
              <w:rPr>
                <w:rFonts w:ascii="Verdana" w:hAnsi="Verdana"/>
                <w:sz w:val="24"/>
                <w:szCs w:val="24"/>
              </w:rPr>
            </w:pPr>
            <w:r w:rsidRPr="003320A9">
              <w:rPr>
                <w:rFonts w:ascii="Verdana" w:hAnsi="Verdana"/>
                <w:sz w:val="24"/>
                <w:szCs w:val="24"/>
              </w:rPr>
              <w:t>avtobus, kombi</w:t>
            </w:r>
          </w:p>
        </w:tc>
      </w:tr>
      <w:tr w:rsidR="004B417C" w:rsidRPr="003320A9" w:rsidTr="003320A9">
        <w:tc>
          <w:tcPr>
            <w:tcW w:w="2943" w:type="dxa"/>
          </w:tcPr>
          <w:p w:rsidR="004B417C" w:rsidRPr="003320A9" w:rsidRDefault="004B417C" w:rsidP="003320A9">
            <w:pPr>
              <w:autoSpaceDE w:val="0"/>
              <w:autoSpaceDN w:val="0"/>
              <w:adjustRightInd w:val="0"/>
              <w:spacing w:after="0" w:line="240" w:lineRule="auto"/>
              <w:rPr>
                <w:rFonts w:ascii="Verdana" w:hAnsi="Verdana"/>
                <w:sz w:val="24"/>
                <w:szCs w:val="24"/>
              </w:rPr>
            </w:pPr>
            <w:r w:rsidRPr="003320A9">
              <w:rPr>
                <w:rFonts w:ascii="Verdana" w:hAnsi="Verdana"/>
                <w:sz w:val="24"/>
                <w:szCs w:val="24"/>
              </w:rPr>
              <w:t>Vodice</w:t>
            </w:r>
          </w:p>
        </w:tc>
        <w:tc>
          <w:tcPr>
            <w:tcW w:w="2410" w:type="dxa"/>
          </w:tcPr>
          <w:p w:rsidR="004B417C" w:rsidRPr="003320A9" w:rsidRDefault="004B417C" w:rsidP="003320A9">
            <w:pPr>
              <w:autoSpaceDE w:val="0"/>
              <w:autoSpaceDN w:val="0"/>
              <w:adjustRightInd w:val="0"/>
              <w:spacing w:after="0" w:line="240" w:lineRule="auto"/>
              <w:rPr>
                <w:rFonts w:ascii="Verdana" w:hAnsi="Verdana"/>
                <w:sz w:val="24"/>
                <w:szCs w:val="24"/>
              </w:rPr>
            </w:pPr>
            <w:r w:rsidRPr="003320A9">
              <w:rPr>
                <w:rFonts w:ascii="Verdana" w:hAnsi="Verdana"/>
                <w:sz w:val="24"/>
                <w:szCs w:val="24"/>
              </w:rPr>
              <w:t>kombi</w:t>
            </w:r>
          </w:p>
        </w:tc>
      </w:tr>
      <w:tr w:rsidR="004B417C" w:rsidRPr="003320A9" w:rsidTr="003320A9">
        <w:tc>
          <w:tcPr>
            <w:tcW w:w="2943" w:type="dxa"/>
          </w:tcPr>
          <w:p w:rsidR="004B417C" w:rsidRPr="003320A9" w:rsidRDefault="004B417C" w:rsidP="003320A9">
            <w:pPr>
              <w:autoSpaceDE w:val="0"/>
              <w:autoSpaceDN w:val="0"/>
              <w:adjustRightInd w:val="0"/>
              <w:spacing w:after="0" w:line="240" w:lineRule="auto"/>
              <w:rPr>
                <w:rFonts w:ascii="Verdana" w:hAnsi="Verdana"/>
                <w:sz w:val="24"/>
                <w:szCs w:val="24"/>
              </w:rPr>
            </w:pPr>
            <w:r w:rsidRPr="003320A9">
              <w:rPr>
                <w:rFonts w:ascii="Verdana" w:hAnsi="Verdana"/>
                <w:sz w:val="24"/>
                <w:szCs w:val="24"/>
              </w:rPr>
              <w:t>Predstruge</w:t>
            </w:r>
          </w:p>
        </w:tc>
        <w:tc>
          <w:tcPr>
            <w:tcW w:w="2410" w:type="dxa"/>
          </w:tcPr>
          <w:p w:rsidR="004B417C" w:rsidRPr="003320A9" w:rsidRDefault="004B417C" w:rsidP="003320A9">
            <w:pPr>
              <w:autoSpaceDE w:val="0"/>
              <w:autoSpaceDN w:val="0"/>
              <w:adjustRightInd w:val="0"/>
              <w:spacing w:after="0" w:line="240" w:lineRule="auto"/>
              <w:rPr>
                <w:rFonts w:ascii="Verdana" w:hAnsi="Verdana"/>
                <w:sz w:val="24"/>
                <w:szCs w:val="24"/>
              </w:rPr>
            </w:pPr>
            <w:r w:rsidRPr="003320A9">
              <w:rPr>
                <w:rFonts w:ascii="Verdana" w:hAnsi="Verdana"/>
                <w:sz w:val="24"/>
                <w:szCs w:val="24"/>
              </w:rPr>
              <w:t>avtobus</w:t>
            </w:r>
          </w:p>
        </w:tc>
      </w:tr>
      <w:tr w:rsidR="004B417C" w:rsidRPr="003320A9" w:rsidTr="003320A9">
        <w:tc>
          <w:tcPr>
            <w:tcW w:w="2943" w:type="dxa"/>
          </w:tcPr>
          <w:p w:rsidR="004B417C" w:rsidRPr="003320A9" w:rsidRDefault="004B417C" w:rsidP="003320A9">
            <w:pPr>
              <w:autoSpaceDE w:val="0"/>
              <w:autoSpaceDN w:val="0"/>
              <w:adjustRightInd w:val="0"/>
              <w:spacing w:after="0" w:line="240" w:lineRule="auto"/>
              <w:rPr>
                <w:rFonts w:ascii="Verdana" w:hAnsi="Verdana"/>
                <w:sz w:val="24"/>
                <w:szCs w:val="24"/>
              </w:rPr>
            </w:pPr>
            <w:r w:rsidRPr="003320A9">
              <w:rPr>
                <w:rFonts w:ascii="Verdana" w:hAnsi="Verdana"/>
                <w:sz w:val="24"/>
                <w:szCs w:val="24"/>
              </w:rPr>
              <w:t>Ponikve</w:t>
            </w:r>
          </w:p>
        </w:tc>
        <w:tc>
          <w:tcPr>
            <w:tcW w:w="2410" w:type="dxa"/>
          </w:tcPr>
          <w:p w:rsidR="004B417C" w:rsidRPr="003320A9" w:rsidRDefault="004B417C" w:rsidP="003320A9">
            <w:pPr>
              <w:autoSpaceDE w:val="0"/>
              <w:autoSpaceDN w:val="0"/>
              <w:adjustRightInd w:val="0"/>
              <w:spacing w:after="0" w:line="240" w:lineRule="auto"/>
              <w:rPr>
                <w:rFonts w:ascii="Verdana" w:hAnsi="Verdana"/>
                <w:sz w:val="24"/>
                <w:szCs w:val="24"/>
              </w:rPr>
            </w:pPr>
            <w:r w:rsidRPr="003320A9">
              <w:rPr>
                <w:rFonts w:ascii="Verdana" w:hAnsi="Verdana"/>
                <w:sz w:val="24"/>
                <w:szCs w:val="24"/>
              </w:rPr>
              <w:t>avtobus</w:t>
            </w:r>
          </w:p>
        </w:tc>
      </w:tr>
      <w:tr w:rsidR="004B417C" w:rsidRPr="003320A9" w:rsidTr="003320A9">
        <w:tc>
          <w:tcPr>
            <w:tcW w:w="2943" w:type="dxa"/>
          </w:tcPr>
          <w:p w:rsidR="004B417C" w:rsidRPr="003320A9" w:rsidRDefault="004B417C" w:rsidP="003320A9">
            <w:pPr>
              <w:autoSpaceDE w:val="0"/>
              <w:autoSpaceDN w:val="0"/>
              <w:adjustRightInd w:val="0"/>
              <w:spacing w:after="0" w:line="240" w:lineRule="auto"/>
              <w:rPr>
                <w:rFonts w:ascii="Verdana" w:hAnsi="Verdana"/>
                <w:sz w:val="24"/>
                <w:szCs w:val="24"/>
              </w:rPr>
            </w:pPr>
            <w:r w:rsidRPr="003320A9">
              <w:rPr>
                <w:rFonts w:ascii="Verdana" w:hAnsi="Verdana"/>
                <w:sz w:val="24"/>
                <w:szCs w:val="24"/>
              </w:rPr>
              <w:lastRenderedPageBreak/>
              <w:t>Podpeč</w:t>
            </w:r>
          </w:p>
        </w:tc>
        <w:tc>
          <w:tcPr>
            <w:tcW w:w="2410" w:type="dxa"/>
          </w:tcPr>
          <w:p w:rsidR="004B417C" w:rsidRPr="003320A9" w:rsidRDefault="004B417C" w:rsidP="003320A9">
            <w:pPr>
              <w:autoSpaceDE w:val="0"/>
              <w:autoSpaceDN w:val="0"/>
              <w:adjustRightInd w:val="0"/>
              <w:spacing w:after="0" w:line="240" w:lineRule="auto"/>
              <w:rPr>
                <w:rFonts w:ascii="Verdana" w:hAnsi="Verdana"/>
                <w:sz w:val="24"/>
                <w:szCs w:val="24"/>
              </w:rPr>
            </w:pPr>
            <w:r w:rsidRPr="003320A9">
              <w:rPr>
                <w:rFonts w:ascii="Verdana" w:hAnsi="Verdana"/>
                <w:sz w:val="24"/>
                <w:szCs w:val="24"/>
              </w:rPr>
              <w:t>avtobus, kombi</w:t>
            </w:r>
          </w:p>
        </w:tc>
      </w:tr>
      <w:tr w:rsidR="004B417C" w:rsidRPr="003320A9" w:rsidTr="003320A9">
        <w:tc>
          <w:tcPr>
            <w:tcW w:w="2943" w:type="dxa"/>
          </w:tcPr>
          <w:p w:rsidR="004B417C" w:rsidRPr="003320A9" w:rsidRDefault="004B417C" w:rsidP="003320A9">
            <w:pPr>
              <w:autoSpaceDE w:val="0"/>
              <w:autoSpaceDN w:val="0"/>
              <w:adjustRightInd w:val="0"/>
              <w:spacing w:after="0" w:line="240" w:lineRule="auto"/>
              <w:rPr>
                <w:rFonts w:ascii="Verdana" w:hAnsi="Verdana"/>
                <w:sz w:val="24"/>
                <w:szCs w:val="24"/>
              </w:rPr>
            </w:pPr>
            <w:r w:rsidRPr="003320A9">
              <w:rPr>
                <w:rFonts w:ascii="Verdana" w:hAnsi="Verdana"/>
                <w:sz w:val="24"/>
                <w:szCs w:val="24"/>
              </w:rPr>
              <w:t>Podgora</w:t>
            </w:r>
          </w:p>
        </w:tc>
        <w:tc>
          <w:tcPr>
            <w:tcW w:w="2410" w:type="dxa"/>
          </w:tcPr>
          <w:p w:rsidR="004B417C" w:rsidRPr="003320A9" w:rsidRDefault="004B417C" w:rsidP="003320A9">
            <w:pPr>
              <w:autoSpaceDE w:val="0"/>
              <w:autoSpaceDN w:val="0"/>
              <w:adjustRightInd w:val="0"/>
              <w:spacing w:after="0" w:line="240" w:lineRule="auto"/>
              <w:rPr>
                <w:rFonts w:ascii="Verdana" w:hAnsi="Verdana"/>
                <w:sz w:val="24"/>
                <w:szCs w:val="24"/>
              </w:rPr>
            </w:pPr>
            <w:r w:rsidRPr="003320A9">
              <w:rPr>
                <w:rFonts w:ascii="Verdana" w:hAnsi="Verdana"/>
                <w:sz w:val="24"/>
                <w:szCs w:val="24"/>
              </w:rPr>
              <w:t>avtobus, kombi</w:t>
            </w:r>
          </w:p>
        </w:tc>
      </w:tr>
      <w:tr w:rsidR="004B417C" w:rsidRPr="003320A9" w:rsidTr="003320A9">
        <w:tc>
          <w:tcPr>
            <w:tcW w:w="2943" w:type="dxa"/>
          </w:tcPr>
          <w:p w:rsidR="004B417C" w:rsidRPr="003320A9" w:rsidRDefault="004B417C" w:rsidP="003320A9">
            <w:pPr>
              <w:autoSpaceDE w:val="0"/>
              <w:autoSpaceDN w:val="0"/>
              <w:adjustRightInd w:val="0"/>
              <w:spacing w:after="0" w:line="240" w:lineRule="auto"/>
              <w:rPr>
                <w:rFonts w:ascii="Verdana" w:hAnsi="Verdana"/>
                <w:sz w:val="24"/>
                <w:szCs w:val="24"/>
              </w:rPr>
            </w:pPr>
            <w:r w:rsidRPr="003320A9">
              <w:rPr>
                <w:rFonts w:ascii="Verdana" w:hAnsi="Verdana"/>
                <w:sz w:val="24"/>
                <w:szCs w:val="24"/>
              </w:rPr>
              <w:t>Kompolje</w:t>
            </w:r>
          </w:p>
        </w:tc>
        <w:tc>
          <w:tcPr>
            <w:tcW w:w="2410" w:type="dxa"/>
          </w:tcPr>
          <w:p w:rsidR="004B417C" w:rsidRPr="003320A9" w:rsidRDefault="004B417C" w:rsidP="003320A9">
            <w:pPr>
              <w:autoSpaceDE w:val="0"/>
              <w:autoSpaceDN w:val="0"/>
              <w:adjustRightInd w:val="0"/>
              <w:spacing w:after="0" w:line="240" w:lineRule="auto"/>
              <w:rPr>
                <w:rFonts w:ascii="Verdana" w:hAnsi="Verdana"/>
                <w:sz w:val="24"/>
                <w:szCs w:val="24"/>
              </w:rPr>
            </w:pPr>
            <w:r w:rsidRPr="003320A9">
              <w:rPr>
                <w:rFonts w:ascii="Verdana" w:hAnsi="Verdana"/>
                <w:sz w:val="24"/>
                <w:szCs w:val="24"/>
              </w:rPr>
              <w:t>avtobus</w:t>
            </w:r>
          </w:p>
        </w:tc>
      </w:tr>
      <w:tr w:rsidR="004B417C" w:rsidRPr="003320A9" w:rsidTr="003320A9">
        <w:tc>
          <w:tcPr>
            <w:tcW w:w="2943" w:type="dxa"/>
          </w:tcPr>
          <w:p w:rsidR="004B417C" w:rsidRPr="003320A9" w:rsidRDefault="004B417C" w:rsidP="003320A9">
            <w:pPr>
              <w:autoSpaceDE w:val="0"/>
              <w:autoSpaceDN w:val="0"/>
              <w:adjustRightInd w:val="0"/>
              <w:spacing w:after="0" w:line="240" w:lineRule="auto"/>
              <w:rPr>
                <w:rFonts w:ascii="Verdana" w:hAnsi="Verdana"/>
                <w:sz w:val="24"/>
                <w:szCs w:val="24"/>
              </w:rPr>
            </w:pPr>
            <w:r w:rsidRPr="003320A9">
              <w:rPr>
                <w:rFonts w:ascii="Verdana" w:hAnsi="Verdana"/>
                <w:sz w:val="24"/>
                <w:szCs w:val="24"/>
              </w:rPr>
              <w:t>Zagorica</w:t>
            </w:r>
          </w:p>
        </w:tc>
        <w:tc>
          <w:tcPr>
            <w:tcW w:w="2410" w:type="dxa"/>
          </w:tcPr>
          <w:p w:rsidR="004B417C" w:rsidRPr="003320A9" w:rsidRDefault="004B417C" w:rsidP="003320A9">
            <w:pPr>
              <w:autoSpaceDE w:val="0"/>
              <w:autoSpaceDN w:val="0"/>
              <w:adjustRightInd w:val="0"/>
              <w:spacing w:after="0" w:line="240" w:lineRule="auto"/>
              <w:rPr>
                <w:rFonts w:ascii="Verdana" w:hAnsi="Verdana"/>
                <w:sz w:val="24"/>
                <w:szCs w:val="24"/>
              </w:rPr>
            </w:pPr>
            <w:r w:rsidRPr="003320A9">
              <w:rPr>
                <w:rFonts w:ascii="Verdana" w:hAnsi="Verdana"/>
                <w:sz w:val="24"/>
                <w:szCs w:val="24"/>
              </w:rPr>
              <w:t>avtobus, kombi</w:t>
            </w:r>
          </w:p>
        </w:tc>
      </w:tr>
      <w:tr w:rsidR="004B417C" w:rsidRPr="003320A9" w:rsidTr="003320A9">
        <w:tc>
          <w:tcPr>
            <w:tcW w:w="2943" w:type="dxa"/>
          </w:tcPr>
          <w:p w:rsidR="004B417C" w:rsidRPr="003320A9" w:rsidRDefault="004B417C" w:rsidP="003320A9">
            <w:pPr>
              <w:autoSpaceDE w:val="0"/>
              <w:autoSpaceDN w:val="0"/>
              <w:adjustRightInd w:val="0"/>
              <w:spacing w:after="0" w:line="240" w:lineRule="auto"/>
              <w:rPr>
                <w:rFonts w:ascii="Verdana" w:hAnsi="Verdana"/>
                <w:sz w:val="24"/>
                <w:szCs w:val="24"/>
              </w:rPr>
            </w:pPr>
            <w:r w:rsidRPr="003320A9">
              <w:rPr>
                <w:rFonts w:ascii="Verdana" w:hAnsi="Verdana"/>
                <w:sz w:val="24"/>
                <w:szCs w:val="24"/>
              </w:rPr>
              <w:t>Podgorica</w:t>
            </w:r>
          </w:p>
        </w:tc>
        <w:tc>
          <w:tcPr>
            <w:tcW w:w="2410" w:type="dxa"/>
          </w:tcPr>
          <w:p w:rsidR="004B417C" w:rsidRPr="003320A9" w:rsidRDefault="004B417C" w:rsidP="003320A9">
            <w:pPr>
              <w:autoSpaceDE w:val="0"/>
              <w:autoSpaceDN w:val="0"/>
              <w:adjustRightInd w:val="0"/>
              <w:spacing w:after="0" w:line="240" w:lineRule="auto"/>
              <w:rPr>
                <w:rFonts w:ascii="Verdana" w:hAnsi="Verdana"/>
                <w:sz w:val="24"/>
                <w:szCs w:val="24"/>
              </w:rPr>
            </w:pPr>
            <w:r w:rsidRPr="003320A9">
              <w:rPr>
                <w:rFonts w:ascii="Verdana" w:hAnsi="Verdana"/>
                <w:sz w:val="24"/>
                <w:szCs w:val="24"/>
              </w:rPr>
              <w:t xml:space="preserve">avtobus, </w:t>
            </w:r>
          </w:p>
        </w:tc>
      </w:tr>
      <w:tr w:rsidR="004B417C" w:rsidRPr="003320A9" w:rsidTr="003320A9">
        <w:tc>
          <w:tcPr>
            <w:tcW w:w="2943" w:type="dxa"/>
          </w:tcPr>
          <w:p w:rsidR="004B417C" w:rsidRPr="003320A9" w:rsidRDefault="004B417C" w:rsidP="003320A9">
            <w:pPr>
              <w:autoSpaceDE w:val="0"/>
              <w:autoSpaceDN w:val="0"/>
              <w:adjustRightInd w:val="0"/>
              <w:spacing w:after="0" w:line="240" w:lineRule="auto"/>
              <w:rPr>
                <w:rFonts w:ascii="Verdana" w:hAnsi="Verdana"/>
                <w:sz w:val="24"/>
                <w:szCs w:val="24"/>
              </w:rPr>
            </w:pPr>
            <w:r w:rsidRPr="003320A9">
              <w:rPr>
                <w:rFonts w:ascii="Verdana" w:hAnsi="Verdana"/>
                <w:sz w:val="24"/>
                <w:szCs w:val="24"/>
              </w:rPr>
              <w:t>Bruhanja vas</w:t>
            </w:r>
          </w:p>
        </w:tc>
        <w:tc>
          <w:tcPr>
            <w:tcW w:w="2410" w:type="dxa"/>
          </w:tcPr>
          <w:p w:rsidR="004B417C" w:rsidRPr="003320A9" w:rsidRDefault="004B417C" w:rsidP="003320A9">
            <w:pPr>
              <w:autoSpaceDE w:val="0"/>
              <w:autoSpaceDN w:val="0"/>
              <w:adjustRightInd w:val="0"/>
              <w:spacing w:after="0" w:line="240" w:lineRule="auto"/>
              <w:rPr>
                <w:rFonts w:ascii="Verdana" w:hAnsi="Verdana"/>
                <w:sz w:val="24"/>
                <w:szCs w:val="24"/>
              </w:rPr>
            </w:pPr>
            <w:r w:rsidRPr="003320A9">
              <w:rPr>
                <w:rFonts w:ascii="Verdana" w:hAnsi="Verdana"/>
                <w:sz w:val="24"/>
                <w:szCs w:val="24"/>
              </w:rPr>
              <w:t>avtobus, kombi</w:t>
            </w:r>
          </w:p>
        </w:tc>
      </w:tr>
      <w:tr w:rsidR="004B417C" w:rsidRPr="003320A9" w:rsidTr="003320A9">
        <w:tc>
          <w:tcPr>
            <w:tcW w:w="2943" w:type="dxa"/>
          </w:tcPr>
          <w:p w:rsidR="004B417C" w:rsidRPr="003320A9" w:rsidRDefault="004B417C" w:rsidP="003320A9">
            <w:pPr>
              <w:autoSpaceDE w:val="0"/>
              <w:autoSpaceDN w:val="0"/>
              <w:adjustRightInd w:val="0"/>
              <w:spacing w:after="0" w:line="240" w:lineRule="auto"/>
              <w:rPr>
                <w:rFonts w:ascii="Verdana" w:hAnsi="Verdana"/>
                <w:sz w:val="24"/>
                <w:szCs w:val="24"/>
              </w:rPr>
            </w:pPr>
            <w:r w:rsidRPr="003320A9">
              <w:rPr>
                <w:rFonts w:ascii="Verdana" w:hAnsi="Verdana"/>
                <w:sz w:val="24"/>
                <w:szCs w:val="24"/>
              </w:rPr>
              <w:t>Mala vas</w:t>
            </w:r>
          </w:p>
        </w:tc>
        <w:tc>
          <w:tcPr>
            <w:tcW w:w="2410" w:type="dxa"/>
          </w:tcPr>
          <w:p w:rsidR="004B417C" w:rsidRPr="003320A9" w:rsidRDefault="004B417C" w:rsidP="003320A9">
            <w:pPr>
              <w:autoSpaceDE w:val="0"/>
              <w:autoSpaceDN w:val="0"/>
              <w:adjustRightInd w:val="0"/>
              <w:spacing w:after="0" w:line="240" w:lineRule="auto"/>
              <w:rPr>
                <w:rFonts w:ascii="Verdana" w:hAnsi="Verdana"/>
                <w:sz w:val="24"/>
                <w:szCs w:val="24"/>
              </w:rPr>
            </w:pPr>
            <w:r w:rsidRPr="003320A9">
              <w:rPr>
                <w:rFonts w:ascii="Verdana" w:hAnsi="Verdana"/>
                <w:sz w:val="24"/>
                <w:szCs w:val="24"/>
              </w:rPr>
              <w:t>kombi</w:t>
            </w:r>
          </w:p>
        </w:tc>
      </w:tr>
    </w:tbl>
    <w:p w:rsidR="004B417C" w:rsidRPr="003F6784" w:rsidRDefault="004B417C" w:rsidP="003F6784">
      <w:pPr>
        <w:autoSpaceDE w:val="0"/>
        <w:autoSpaceDN w:val="0"/>
        <w:adjustRightInd w:val="0"/>
        <w:spacing w:after="0" w:line="240" w:lineRule="auto"/>
        <w:rPr>
          <w:rFonts w:ascii="Verdana" w:hAnsi="Verdana"/>
          <w:sz w:val="24"/>
          <w:szCs w:val="24"/>
        </w:rPr>
        <w:sectPr w:rsidR="004B417C" w:rsidRPr="003F6784" w:rsidSect="00CE3FEC">
          <w:footerReference w:type="default" r:id="rId9"/>
          <w:pgSz w:w="11906" w:h="17338"/>
          <w:pgMar w:top="1441" w:right="1014" w:bottom="647" w:left="1190" w:header="708" w:footer="708" w:gutter="0"/>
          <w:cols w:space="708"/>
          <w:noEndnote/>
          <w:titlePg/>
          <w:docGrid w:linePitch="299"/>
        </w:sectPr>
      </w:pPr>
    </w:p>
    <w:p w:rsidR="004B417C" w:rsidRPr="008322EA" w:rsidRDefault="004B417C" w:rsidP="008322EA">
      <w:pPr>
        <w:pStyle w:val="Naslov2"/>
        <w:numPr>
          <w:ilvl w:val="1"/>
          <w:numId w:val="18"/>
        </w:numPr>
        <w:rPr>
          <w:rFonts w:ascii="Verdana" w:hAnsi="Verdana"/>
          <w:color w:val="auto"/>
          <w:sz w:val="28"/>
        </w:rPr>
      </w:pPr>
      <w:bookmarkStart w:id="6" w:name="_Toc445402930"/>
      <w:r w:rsidRPr="008322EA">
        <w:rPr>
          <w:rFonts w:ascii="Verdana" w:hAnsi="Verdana"/>
          <w:color w:val="auto"/>
          <w:sz w:val="28"/>
        </w:rPr>
        <w:lastRenderedPageBreak/>
        <w:t>Učenci - vozači</w:t>
      </w:r>
      <w:bookmarkEnd w:id="6"/>
    </w:p>
    <w:p w:rsidR="004B417C" w:rsidRPr="003275C6" w:rsidRDefault="004B417C" w:rsidP="003275C6">
      <w:pPr>
        <w:pStyle w:val="Odstavekseznama"/>
        <w:autoSpaceDE w:val="0"/>
        <w:autoSpaceDN w:val="0"/>
        <w:adjustRightInd w:val="0"/>
        <w:spacing w:after="0" w:line="240" w:lineRule="auto"/>
        <w:ind w:left="1080"/>
        <w:rPr>
          <w:rFonts w:ascii="Cambria" w:hAnsi="Cambria" w:cs="Cambria"/>
          <w:color w:val="000000"/>
          <w:sz w:val="28"/>
          <w:szCs w:val="28"/>
        </w:rPr>
      </w:pPr>
    </w:p>
    <w:p w:rsidR="004B417C" w:rsidRDefault="004B417C" w:rsidP="004074FC">
      <w:pPr>
        <w:autoSpaceDE w:val="0"/>
        <w:autoSpaceDN w:val="0"/>
        <w:adjustRightInd w:val="0"/>
        <w:spacing w:after="0" w:line="240" w:lineRule="auto"/>
        <w:rPr>
          <w:rFonts w:ascii="Verdana" w:hAnsi="Verdana" w:cs="Verdana"/>
          <w:color w:val="000000"/>
          <w:sz w:val="23"/>
          <w:szCs w:val="23"/>
        </w:rPr>
      </w:pPr>
      <w:r w:rsidRPr="003275C6">
        <w:rPr>
          <w:rFonts w:ascii="Verdana" w:hAnsi="Verdana" w:cs="Verdana"/>
          <w:color w:val="000000"/>
          <w:sz w:val="23"/>
          <w:szCs w:val="23"/>
        </w:rPr>
        <w:t>Posebno pozornost posvečamo učencem, ki prihajajo v šolo z r</w:t>
      </w:r>
      <w:r>
        <w:rPr>
          <w:rFonts w:ascii="Verdana" w:hAnsi="Verdana" w:cs="Verdana"/>
          <w:color w:val="000000"/>
          <w:sz w:val="23"/>
          <w:szCs w:val="23"/>
        </w:rPr>
        <w:t>azličnimi prevoznimi sredstvi. Večina</w:t>
      </w:r>
      <w:r w:rsidRPr="003275C6">
        <w:rPr>
          <w:rFonts w:ascii="Verdana" w:hAnsi="Verdana" w:cs="Verdana"/>
          <w:color w:val="000000"/>
          <w:sz w:val="23"/>
          <w:szCs w:val="23"/>
        </w:rPr>
        <w:t xml:space="preserve"> učencev izkorišča možnost prihoda v šolo z avtobusom ali kombijem. Učence pogosto opozarjamo na kulturno obnašanje v avtobusu in na avtobusni postaji. Velik poudarek na prometno varnost damo tudi v začetku šolskega leta v sklopu razrednih ur. Pomembno je tudi sodelovanje z vozniki, ki prevažajo učence ter s starši.</w:t>
      </w:r>
    </w:p>
    <w:p w:rsidR="004B417C" w:rsidRPr="003275C6" w:rsidRDefault="004B417C" w:rsidP="003275C6">
      <w:pPr>
        <w:autoSpaceDE w:val="0"/>
        <w:autoSpaceDN w:val="0"/>
        <w:adjustRightInd w:val="0"/>
        <w:spacing w:after="0" w:line="240" w:lineRule="auto"/>
        <w:rPr>
          <w:rFonts w:ascii="Verdana" w:hAnsi="Verdana" w:cs="Verdana"/>
          <w:color w:val="000000"/>
          <w:sz w:val="23"/>
          <w:szCs w:val="23"/>
        </w:rPr>
      </w:pPr>
    </w:p>
    <w:p w:rsidR="004B417C" w:rsidRPr="003275C6" w:rsidRDefault="004B417C" w:rsidP="003275C6">
      <w:pPr>
        <w:autoSpaceDE w:val="0"/>
        <w:autoSpaceDN w:val="0"/>
        <w:adjustRightInd w:val="0"/>
        <w:spacing w:after="0" w:line="240" w:lineRule="auto"/>
        <w:rPr>
          <w:rFonts w:ascii="Verdana" w:hAnsi="Verdana" w:cs="Verdana"/>
          <w:color w:val="000000"/>
          <w:sz w:val="23"/>
          <w:szCs w:val="23"/>
        </w:rPr>
      </w:pPr>
      <w:r w:rsidRPr="003275C6">
        <w:rPr>
          <w:rFonts w:ascii="Verdana" w:hAnsi="Verdana" w:cs="Verdana"/>
          <w:color w:val="000000"/>
          <w:sz w:val="23"/>
          <w:szCs w:val="23"/>
        </w:rPr>
        <w:t xml:space="preserve">Vsi učenci, ki imajo stalno bivališče oddaljeno od šole več kot </w:t>
      </w:r>
      <w:smartTag w:uri="urn:schemas-microsoft-com:office:smarttags" w:element="metricconverter">
        <w:smartTagPr>
          <w:attr w:name="ProductID" w:val="4 km"/>
        </w:smartTagPr>
        <w:r w:rsidRPr="003275C6">
          <w:rPr>
            <w:rFonts w:ascii="Verdana" w:hAnsi="Verdana" w:cs="Verdana"/>
            <w:color w:val="000000"/>
            <w:sz w:val="23"/>
            <w:szCs w:val="23"/>
          </w:rPr>
          <w:t>4 km</w:t>
        </w:r>
      </w:smartTag>
      <w:r w:rsidRPr="003275C6">
        <w:rPr>
          <w:rFonts w:ascii="Verdana" w:hAnsi="Verdana" w:cs="Verdana"/>
          <w:color w:val="000000"/>
          <w:sz w:val="23"/>
          <w:szCs w:val="23"/>
        </w:rPr>
        <w:t xml:space="preserve">, imajo omogočen brezplačen prevoz. V šolo se lahko brezplačno vozijo tudi učenci, ki stanujejo bližje in je njihova pot do šole označena kot nevarna. </w:t>
      </w:r>
    </w:p>
    <w:p w:rsidR="004B417C" w:rsidRDefault="004B417C" w:rsidP="003275C6">
      <w:pPr>
        <w:autoSpaceDE w:val="0"/>
        <w:autoSpaceDN w:val="0"/>
        <w:adjustRightInd w:val="0"/>
        <w:spacing w:after="0" w:line="240" w:lineRule="auto"/>
        <w:rPr>
          <w:rFonts w:ascii="Verdana" w:hAnsi="Verdana" w:cs="Verdana"/>
          <w:color w:val="000000"/>
          <w:sz w:val="23"/>
          <w:szCs w:val="23"/>
        </w:rPr>
      </w:pPr>
      <w:r w:rsidRPr="003275C6">
        <w:rPr>
          <w:rFonts w:ascii="Verdana" w:hAnsi="Verdana" w:cs="Verdana"/>
          <w:color w:val="000000"/>
          <w:sz w:val="23"/>
          <w:szCs w:val="23"/>
        </w:rPr>
        <w:t xml:space="preserve">Za učence, ki prihajajo v šolo z avtobusom in kombijem, je organizirano jutranje in popoldansko varstvo vozačev. Učenci v skupini pod nadzorstvom dežurnega učitelja počakajo na pouk oziroma na odhod avtobusa. </w:t>
      </w:r>
    </w:p>
    <w:p w:rsidR="004B417C" w:rsidRDefault="004B417C" w:rsidP="003275C6">
      <w:pPr>
        <w:rPr>
          <w:rFonts w:ascii="Verdana" w:hAnsi="Verdana" w:cs="Verdana"/>
          <w:color w:val="000000"/>
          <w:sz w:val="23"/>
          <w:szCs w:val="23"/>
        </w:rPr>
      </w:pPr>
    </w:p>
    <w:p w:rsidR="004B417C" w:rsidRPr="005E1002" w:rsidRDefault="004B417C" w:rsidP="003275C6">
      <w:pPr>
        <w:rPr>
          <w:rFonts w:ascii="Verdana" w:hAnsi="Verdana"/>
        </w:rPr>
      </w:pPr>
      <w:r w:rsidRPr="005E1002">
        <w:rPr>
          <w:rFonts w:ascii="Verdana" w:hAnsi="Verdana"/>
        </w:rPr>
        <w:t xml:space="preserve">Postajališča so locirana tako, da učencem ni potrebno prečkati bolj prometnih cest. Do teh postajališč pridejo učenci peš sami ali v spremstvu staršev. Spremstvo staršev velja predvsem za učence mlajše od 7 let, za katere je po 87. členu, 7. odstavku </w:t>
      </w:r>
      <w:r>
        <w:rPr>
          <w:rFonts w:ascii="Verdana" w:hAnsi="Verdana"/>
        </w:rPr>
        <w:t>Z</w:t>
      </w:r>
      <w:r w:rsidRPr="005E1002">
        <w:rPr>
          <w:rFonts w:ascii="Verdana" w:hAnsi="Verdana"/>
        </w:rPr>
        <w:t>akona o pravilih cestnega prometa predpisano, da se v prometu ne smejo gibati sami. Prometno – varnostni načrt šole predvideva lok</w:t>
      </w:r>
      <w:r>
        <w:rPr>
          <w:rFonts w:ascii="Verdana" w:hAnsi="Verdana"/>
        </w:rPr>
        <w:t xml:space="preserve">acije postajališč na varnih </w:t>
      </w:r>
      <w:r w:rsidRPr="005E1002">
        <w:rPr>
          <w:rFonts w:ascii="Verdana" w:hAnsi="Verdana"/>
        </w:rPr>
        <w:t xml:space="preserve"> prometnih mestih. S tem pa določa tudi najbolj optimalno pot avtobusa in kombija.</w:t>
      </w:r>
    </w:p>
    <w:p w:rsidR="004B417C" w:rsidRDefault="004B417C" w:rsidP="003275C6">
      <w:pPr>
        <w:rPr>
          <w:rFonts w:ascii="Verdana" w:hAnsi="Verdana"/>
          <w:sz w:val="23"/>
          <w:szCs w:val="23"/>
        </w:rPr>
      </w:pPr>
    </w:p>
    <w:p w:rsidR="004B417C" w:rsidRPr="008322EA" w:rsidRDefault="004B417C" w:rsidP="008322EA">
      <w:pPr>
        <w:pStyle w:val="Naslov2"/>
        <w:numPr>
          <w:ilvl w:val="1"/>
          <w:numId w:val="18"/>
        </w:numPr>
        <w:rPr>
          <w:rFonts w:ascii="Verdana" w:hAnsi="Verdana"/>
          <w:color w:val="auto"/>
          <w:sz w:val="28"/>
        </w:rPr>
      </w:pPr>
      <w:bookmarkStart w:id="7" w:name="_Toc445402931"/>
      <w:r w:rsidRPr="008322EA">
        <w:rPr>
          <w:rFonts w:ascii="Verdana" w:hAnsi="Verdana"/>
          <w:color w:val="auto"/>
          <w:sz w:val="28"/>
        </w:rPr>
        <w:t>Učenci, ki prihajajo peš</w:t>
      </w:r>
      <w:bookmarkEnd w:id="7"/>
    </w:p>
    <w:p w:rsidR="004B417C" w:rsidRPr="003275C6" w:rsidRDefault="004B417C" w:rsidP="003275C6">
      <w:pPr>
        <w:pStyle w:val="Odstavekseznama"/>
        <w:autoSpaceDE w:val="0"/>
        <w:autoSpaceDN w:val="0"/>
        <w:adjustRightInd w:val="0"/>
        <w:spacing w:after="0" w:line="240" w:lineRule="auto"/>
        <w:ind w:left="1080"/>
        <w:rPr>
          <w:rFonts w:ascii="Cambria" w:hAnsi="Cambria" w:cs="Cambria"/>
          <w:color w:val="000000"/>
          <w:sz w:val="28"/>
          <w:szCs w:val="28"/>
        </w:rPr>
      </w:pPr>
    </w:p>
    <w:p w:rsidR="004B417C" w:rsidRPr="003275C6" w:rsidRDefault="004B417C" w:rsidP="003275C6">
      <w:pPr>
        <w:autoSpaceDE w:val="0"/>
        <w:autoSpaceDN w:val="0"/>
        <w:adjustRightInd w:val="0"/>
        <w:spacing w:after="0" w:line="240" w:lineRule="auto"/>
        <w:rPr>
          <w:rFonts w:ascii="Verdana" w:hAnsi="Verdana" w:cs="Verdana"/>
          <w:color w:val="000000"/>
          <w:sz w:val="23"/>
          <w:szCs w:val="23"/>
        </w:rPr>
      </w:pPr>
      <w:r w:rsidRPr="003275C6">
        <w:rPr>
          <w:rFonts w:ascii="Verdana" w:hAnsi="Verdana" w:cs="Verdana"/>
          <w:color w:val="000000"/>
          <w:sz w:val="23"/>
          <w:szCs w:val="23"/>
        </w:rPr>
        <w:t xml:space="preserve">Promet se je v zadnjih letih bistveno povečal in zato so najbolj izpostavljeni v prometu pešci, predvsem mlajši. Učence je potrebno vsakodnevno opozarjati na varno hojo v šolo in domov. Že v začetku šolskega leta se pri razrednih urah učenci pogovorijo z razrednikom o varnih poteh v šolo. Velik poudarek damo na kulturno obnašanje v prometu, poznavanje pravil v prometu predvsem v situacijah, v katerih se lahko znajdejo učenci na kateri izmed šolskih poti. </w:t>
      </w:r>
    </w:p>
    <w:p w:rsidR="004B417C" w:rsidRDefault="004B417C" w:rsidP="003275C6">
      <w:pPr>
        <w:rPr>
          <w:rFonts w:ascii="Verdana" w:hAnsi="Verdana" w:cs="Verdana"/>
          <w:color w:val="000000"/>
          <w:sz w:val="23"/>
          <w:szCs w:val="23"/>
        </w:rPr>
      </w:pPr>
      <w:r w:rsidRPr="003275C6">
        <w:rPr>
          <w:rFonts w:ascii="Verdana" w:hAnsi="Verdana" w:cs="Verdana"/>
          <w:color w:val="000000"/>
          <w:sz w:val="23"/>
          <w:szCs w:val="23"/>
        </w:rPr>
        <w:t>Učenci pešci prihajajo v šolo iz</w:t>
      </w:r>
      <w:r>
        <w:rPr>
          <w:rFonts w:ascii="Verdana" w:hAnsi="Verdana" w:cs="Verdana"/>
          <w:color w:val="000000"/>
          <w:sz w:val="23"/>
          <w:szCs w:val="23"/>
        </w:rPr>
        <w:t xml:space="preserve"> Vidma.</w:t>
      </w:r>
    </w:p>
    <w:p w:rsidR="004B417C" w:rsidRPr="003275C6" w:rsidRDefault="004B417C" w:rsidP="003275C6">
      <w:pPr>
        <w:rPr>
          <w:rFonts w:ascii="Verdana" w:hAnsi="Verdana" w:cs="Verdana"/>
          <w:color w:val="000000"/>
          <w:sz w:val="23"/>
          <w:szCs w:val="23"/>
        </w:rPr>
      </w:pPr>
    </w:p>
    <w:p w:rsidR="004B417C" w:rsidRDefault="004B417C" w:rsidP="003275C6">
      <w:pPr>
        <w:pStyle w:val="Default"/>
        <w:rPr>
          <w:sz w:val="23"/>
          <w:szCs w:val="23"/>
        </w:rPr>
      </w:pPr>
      <w:r>
        <w:rPr>
          <w:sz w:val="23"/>
          <w:szCs w:val="23"/>
        </w:rPr>
        <w:t>Površine za varno gibanje pešcev so v središču Vidma so urejene, saj so tu pločniki. Izven središča Vidma pa pločnikov ni, zato so poti nevarne. Na občinski svet za preventivo in varnost v cestnem prometu je bil podan predlog o ureditvi pločnikov na celotni površini vasi Videm. Svet je ta predlog obravnaval in predlog podal na Agencijo za ceste Republike Slovenije.</w:t>
      </w:r>
    </w:p>
    <w:p w:rsidR="004B417C" w:rsidRDefault="004B417C" w:rsidP="003275C6">
      <w:pPr>
        <w:rPr>
          <w:rFonts w:ascii="Verdana" w:hAnsi="Verdana"/>
          <w:sz w:val="23"/>
          <w:szCs w:val="23"/>
        </w:rPr>
      </w:pPr>
    </w:p>
    <w:p w:rsidR="00381112" w:rsidRDefault="00381112" w:rsidP="003275C6">
      <w:pPr>
        <w:rPr>
          <w:rFonts w:ascii="Verdana" w:hAnsi="Verdana"/>
          <w:sz w:val="23"/>
          <w:szCs w:val="23"/>
        </w:rPr>
      </w:pPr>
    </w:p>
    <w:p w:rsidR="00381112" w:rsidRDefault="00381112" w:rsidP="00381112">
      <w:pPr>
        <w:pStyle w:val="Naslov2"/>
        <w:numPr>
          <w:ilvl w:val="1"/>
          <w:numId w:val="18"/>
        </w:numPr>
        <w:rPr>
          <w:rFonts w:ascii="Verdana" w:hAnsi="Verdana"/>
          <w:color w:val="auto"/>
          <w:sz w:val="28"/>
        </w:rPr>
      </w:pPr>
      <w:bookmarkStart w:id="8" w:name="_Toc445402932"/>
      <w:r w:rsidRPr="00381112">
        <w:rPr>
          <w:rFonts w:ascii="Verdana" w:hAnsi="Verdana"/>
          <w:color w:val="auto"/>
          <w:sz w:val="28"/>
        </w:rPr>
        <w:lastRenderedPageBreak/>
        <w:t>Učenci, ki prihajajo v šolo s kolesom</w:t>
      </w:r>
      <w:bookmarkEnd w:id="8"/>
    </w:p>
    <w:p w:rsidR="00A613AD" w:rsidRPr="00A613AD" w:rsidRDefault="00A613AD" w:rsidP="00A613AD"/>
    <w:p w:rsidR="00A613AD" w:rsidRPr="00A613AD" w:rsidRDefault="00A613AD" w:rsidP="00A613AD">
      <w:pPr>
        <w:autoSpaceDE w:val="0"/>
        <w:autoSpaceDN w:val="0"/>
        <w:adjustRightInd w:val="0"/>
        <w:spacing w:after="0" w:line="240" w:lineRule="auto"/>
        <w:rPr>
          <w:rFonts w:ascii="Verdana" w:hAnsi="Verdana" w:cs="ComicSansMS"/>
          <w:sz w:val="23"/>
          <w:szCs w:val="23"/>
          <w:lang w:eastAsia="sl-SI"/>
        </w:rPr>
      </w:pPr>
      <w:r w:rsidRPr="00A613AD">
        <w:rPr>
          <w:rFonts w:ascii="Verdana" w:hAnsi="Verdana" w:cs="ComicSansMS"/>
          <w:sz w:val="23"/>
          <w:szCs w:val="23"/>
          <w:lang w:eastAsia="sl-SI"/>
        </w:rPr>
        <w:t>Zakon o varnosti cestnega prometa pravi, da lahko otrok, ki je star najmanj 8 let, v prometu samostojno vozi kolo, če je opravil usposabljanje za vožnjo skolesom in je uspešno opravil kolesarski izpit.</w:t>
      </w:r>
    </w:p>
    <w:p w:rsidR="00A613AD" w:rsidRDefault="00381112" w:rsidP="00A613AD">
      <w:pPr>
        <w:spacing w:before="100" w:beforeAutospacing="1" w:after="100" w:afterAutospacing="1" w:line="240" w:lineRule="auto"/>
        <w:rPr>
          <w:rFonts w:ascii="Verdana" w:eastAsia="Times New Roman" w:hAnsi="Verdana"/>
          <w:sz w:val="23"/>
          <w:szCs w:val="23"/>
          <w:lang w:eastAsia="sl-SI"/>
        </w:rPr>
      </w:pPr>
      <w:r w:rsidRPr="00381112">
        <w:rPr>
          <w:rFonts w:ascii="Verdana" w:hAnsi="Verdana"/>
          <w:sz w:val="23"/>
          <w:szCs w:val="23"/>
        </w:rPr>
        <w:t xml:space="preserve">Učenec sme na cesto le s tehnično brezhibnim kolesom. </w:t>
      </w:r>
      <w:r w:rsidRPr="0042338B">
        <w:rPr>
          <w:rFonts w:ascii="Verdana" w:eastAsia="Times New Roman" w:hAnsi="Verdana"/>
          <w:sz w:val="23"/>
          <w:szCs w:val="23"/>
          <w:lang w:eastAsia="sl-SI"/>
        </w:rPr>
        <w:t>V obvezno opremo kolesa sodijo zvonec, luč za osvetljevanje ceste, zadnja rdeča luč, zadnji rdeči odsevniki, rumeni odsevniki v pedalih, brezhibna zadnja in prednja zavora, bočni odsevniki.</w:t>
      </w:r>
    </w:p>
    <w:p w:rsidR="00663B75" w:rsidRPr="00663B75" w:rsidRDefault="00663B75" w:rsidP="00A613AD">
      <w:pPr>
        <w:spacing w:before="100" w:beforeAutospacing="1" w:after="100" w:afterAutospacing="1" w:line="240" w:lineRule="auto"/>
        <w:rPr>
          <w:rFonts w:ascii="Verdana" w:eastAsia="Times New Roman" w:hAnsi="Verdana"/>
          <w:sz w:val="23"/>
          <w:szCs w:val="23"/>
          <w:lang w:eastAsia="sl-SI"/>
        </w:rPr>
      </w:pPr>
      <w:r w:rsidRPr="0042338B">
        <w:rPr>
          <w:rFonts w:ascii="Verdana" w:eastAsia="Times New Roman" w:hAnsi="Verdana"/>
          <w:sz w:val="23"/>
          <w:szCs w:val="23"/>
          <w:lang w:eastAsia="sl-SI"/>
        </w:rPr>
        <w:t>Kolesar, mlajši od 14 let, mora med vožnjo nositi na glavi pri</w:t>
      </w:r>
      <w:r>
        <w:rPr>
          <w:rFonts w:ascii="Verdana" w:eastAsia="Times New Roman" w:hAnsi="Verdana"/>
          <w:sz w:val="23"/>
          <w:szCs w:val="23"/>
          <w:lang w:eastAsia="sl-SI"/>
        </w:rPr>
        <w:t>peto atestirano zaščitno čelado.</w:t>
      </w:r>
    </w:p>
    <w:p w:rsidR="004074FC" w:rsidRPr="004074FC" w:rsidRDefault="004074FC" w:rsidP="004074FC">
      <w:pPr>
        <w:spacing w:before="100" w:beforeAutospacing="1" w:after="100" w:afterAutospacing="1" w:line="240" w:lineRule="auto"/>
        <w:rPr>
          <w:rFonts w:ascii="Times New Roman" w:eastAsia="Times New Roman" w:hAnsi="Times New Roman"/>
          <w:sz w:val="24"/>
          <w:szCs w:val="24"/>
          <w:lang w:eastAsia="sl-SI"/>
        </w:rPr>
      </w:pPr>
      <w:r w:rsidRPr="004074FC">
        <w:rPr>
          <w:rFonts w:ascii="Verdana" w:eastAsia="Times New Roman" w:hAnsi="Verdana"/>
          <w:sz w:val="23"/>
          <w:szCs w:val="23"/>
          <w:lang w:eastAsia="sl-SI"/>
        </w:rPr>
        <w:t>Za kolesarje veljajo isti predpisi glede vožnje po cestah in glede udeležbe v prometu kot za ostale udeležence v prometu</w:t>
      </w:r>
      <w:r w:rsidRPr="004074FC">
        <w:rPr>
          <w:rFonts w:ascii="Times New Roman" w:eastAsia="Times New Roman" w:hAnsi="Times New Roman"/>
          <w:sz w:val="24"/>
          <w:szCs w:val="24"/>
          <w:lang w:eastAsia="sl-SI"/>
        </w:rPr>
        <w:t>.</w:t>
      </w:r>
      <w:r w:rsidRPr="004074FC">
        <w:rPr>
          <w:rFonts w:ascii="ComicSansMS" w:hAnsi="ComicSansMS" w:cs="ComicSansMS"/>
          <w:color w:val="000000"/>
          <w:sz w:val="24"/>
          <w:szCs w:val="24"/>
          <w:lang w:eastAsia="sl-SI"/>
        </w:rPr>
        <w:t xml:space="preserve">Ko </w:t>
      </w:r>
      <w:r w:rsidR="00663B75">
        <w:rPr>
          <w:rFonts w:ascii="Verdana" w:hAnsi="Verdana" w:cs="ComicSansMS"/>
          <w:color w:val="000000"/>
          <w:sz w:val="23"/>
          <w:szCs w:val="23"/>
          <w:lang w:eastAsia="sl-SI"/>
        </w:rPr>
        <w:t>učenci kolesarijo, morajo</w:t>
      </w:r>
      <w:r w:rsidRPr="004074FC">
        <w:rPr>
          <w:rFonts w:ascii="Verdana" w:hAnsi="Verdana" w:cs="ComicSansMS"/>
          <w:color w:val="000000"/>
          <w:sz w:val="23"/>
          <w:szCs w:val="23"/>
          <w:lang w:eastAsia="sl-SI"/>
        </w:rPr>
        <w:t xml:space="preserve"> biti zelo previdni in hkrati pozorni na veliko stvari</w:t>
      </w:r>
      <w:r>
        <w:rPr>
          <w:rFonts w:ascii="Verdana" w:hAnsi="Verdana" w:cs="ComicSansMS"/>
          <w:color w:val="000000"/>
          <w:sz w:val="23"/>
          <w:szCs w:val="23"/>
          <w:lang w:eastAsia="sl-SI"/>
        </w:rPr>
        <w:t>:</w:t>
      </w:r>
    </w:p>
    <w:p w:rsidR="00A613AD" w:rsidRDefault="00A613AD" w:rsidP="00A613AD">
      <w:pPr>
        <w:autoSpaceDE w:val="0"/>
        <w:autoSpaceDN w:val="0"/>
        <w:adjustRightInd w:val="0"/>
        <w:spacing w:after="0" w:line="240" w:lineRule="auto"/>
        <w:rPr>
          <w:rFonts w:ascii="ComicSansMS" w:hAnsi="ComicSansMS" w:cs="ComicSansMS"/>
          <w:color w:val="000000"/>
          <w:sz w:val="24"/>
          <w:szCs w:val="24"/>
          <w:lang w:eastAsia="sl-SI"/>
        </w:rPr>
      </w:pPr>
    </w:p>
    <w:p w:rsidR="00A613AD" w:rsidRDefault="00A613AD" w:rsidP="004074FC">
      <w:pPr>
        <w:autoSpaceDE w:val="0"/>
        <w:autoSpaceDN w:val="0"/>
        <w:adjustRightInd w:val="0"/>
        <w:spacing w:after="0" w:line="240" w:lineRule="auto"/>
        <w:ind w:firstLine="708"/>
        <w:rPr>
          <w:rFonts w:ascii="Verdana" w:eastAsia="Times New Roman" w:hAnsi="Verdana"/>
          <w:sz w:val="23"/>
          <w:szCs w:val="23"/>
          <w:lang w:eastAsia="sl-SI"/>
        </w:rPr>
      </w:pPr>
      <w:r>
        <w:rPr>
          <w:rFonts w:ascii="ComicSansMS" w:hAnsi="ComicSansMS" w:cs="ComicSansMS"/>
          <w:color w:val="000000"/>
          <w:sz w:val="24"/>
          <w:szCs w:val="24"/>
          <w:lang w:eastAsia="sl-SI"/>
        </w:rPr>
        <w:t xml:space="preserve">- </w:t>
      </w:r>
      <w:r w:rsidR="00663B75">
        <w:rPr>
          <w:rFonts w:ascii="Verdana" w:eastAsia="Times New Roman" w:hAnsi="Verdana"/>
          <w:sz w:val="23"/>
          <w:szCs w:val="23"/>
          <w:lang w:eastAsia="sl-SI"/>
        </w:rPr>
        <w:t>ker</w:t>
      </w:r>
      <w:r w:rsidR="00522922">
        <w:rPr>
          <w:rFonts w:ascii="Verdana" w:eastAsia="Times New Roman" w:hAnsi="Verdana"/>
          <w:sz w:val="23"/>
          <w:szCs w:val="23"/>
          <w:lang w:eastAsia="sl-SI"/>
        </w:rPr>
        <w:t xml:space="preserve"> v naši občini ni</w:t>
      </w:r>
      <w:r w:rsidRPr="0042338B">
        <w:rPr>
          <w:rFonts w:ascii="Verdana" w:eastAsia="Times New Roman" w:hAnsi="Verdana"/>
          <w:sz w:val="23"/>
          <w:szCs w:val="23"/>
          <w:lang w:eastAsia="sl-SI"/>
        </w:rPr>
        <w:t xml:space="preserve"> ko</w:t>
      </w:r>
      <w:r w:rsidR="00663B75">
        <w:rPr>
          <w:rFonts w:ascii="Verdana" w:eastAsia="Times New Roman" w:hAnsi="Verdana"/>
          <w:sz w:val="23"/>
          <w:szCs w:val="23"/>
          <w:lang w:eastAsia="sl-SI"/>
        </w:rPr>
        <w:t xml:space="preserve">lesarskih stez ali pasov, vozijo </w:t>
      </w:r>
      <w:r w:rsidRPr="0042338B">
        <w:rPr>
          <w:rFonts w:ascii="Verdana" w:eastAsia="Times New Roman" w:hAnsi="Verdana"/>
          <w:sz w:val="23"/>
          <w:szCs w:val="23"/>
          <w:lang w:eastAsia="sl-SI"/>
        </w:rPr>
        <w:t>ob desnem robu vozišča v smeri vožnje, in sicer čim bližje robu (ne več kot en meter od roba) vozišča</w:t>
      </w:r>
      <w:r w:rsidR="004074FC">
        <w:rPr>
          <w:rFonts w:ascii="Verdana" w:eastAsia="Times New Roman" w:hAnsi="Verdana"/>
          <w:sz w:val="23"/>
          <w:szCs w:val="23"/>
          <w:lang w:eastAsia="sl-SI"/>
        </w:rPr>
        <w:t>,</w:t>
      </w:r>
    </w:p>
    <w:p w:rsidR="00A613AD" w:rsidRDefault="00A613AD" w:rsidP="00A613AD">
      <w:pPr>
        <w:autoSpaceDE w:val="0"/>
        <w:autoSpaceDN w:val="0"/>
        <w:adjustRightInd w:val="0"/>
        <w:spacing w:after="0" w:line="240" w:lineRule="auto"/>
        <w:rPr>
          <w:rFonts w:ascii="Verdana" w:eastAsia="Times New Roman" w:hAnsi="Verdana"/>
          <w:sz w:val="23"/>
          <w:szCs w:val="23"/>
          <w:lang w:eastAsia="sl-SI"/>
        </w:rPr>
      </w:pPr>
    </w:p>
    <w:p w:rsidR="00A613AD" w:rsidRDefault="00A613AD" w:rsidP="004074FC">
      <w:pPr>
        <w:autoSpaceDE w:val="0"/>
        <w:autoSpaceDN w:val="0"/>
        <w:adjustRightInd w:val="0"/>
        <w:spacing w:after="0" w:line="240" w:lineRule="auto"/>
        <w:ind w:firstLine="708"/>
        <w:rPr>
          <w:rFonts w:ascii="Verdana" w:eastAsia="Times New Roman" w:hAnsi="Verdana"/>
          <w:sz w:val="23"/>
          <w:szCs w:val="23"/>
          <w:lang w:eastAsia="sl-SI"/>
        </w:rPr>
      </w:pPr>
      <w:r>
        <w:rPr>
          <w:rFonts w:ascii="Verdana" w:eastAsia="Times New Roman" w:hAnsi="Verdana"/>
          <w:sz w:val="23"/>
          <w:szCs w:val="23"/>
          <w:lang w:eastAsia="sl-SI"/>
        </w:rPr>
        <w:t xml:space="preserve">- </w:t>
      </w:r>
      <w:r w:rsidR="004074FC">
        <w:rPr>
          <w:rFonts w:ascii="Verdana" w:eastAsia="Times New Roman" w:hAnsi="Verdana"/>
          <w:sz w:val="23"/>
          <w:szCs w:val="23"/>
          <w:lang w:eastAsia="sl-SI"/>
        </w:rPr>
        <w:t>p</w:t>
      </w:r>
      <w:r w:rsidRPr="0042338B">
        <w:rPr>
          <w:rFonts w:ascii="Verdana" w:eastAsia="Times New Roman" w:hAnsi="Verdana"/>
          <w:sz w:val="23"/>
          <w:szCs w:val="23"/>
          <w:lang w:eastAsia="sl-SI"/>
        </w:rPr>
        <w:t>onoči in ob zmanjšani vidljivo</w:t>
      </w:r>
      <w:r w:rsidR="004074FC">
        <w:rPr>
          <w:rFonts w:ascii="Verdana" w:eastAsia="Times New Roman" w:hAnsi="Verdana"/>
          <w:sz w:val="23"/>
          <w:szCs w:val="23"/>
          <w:lang w:eastAsia="sl-SI"/>
        </w:rPr>
        <w:t>sti mora</w:t>
      </w:r>
      <w:r w:rsidR="00663B75">
        <w:rPr>
          <w:rFonts w:ascii="Verdana" w:eastAsia="Times New Roman" w:hAnsi="Verdana"/>
          <w:sz w:val="23"/>
          <w:szCs w:val="23"/>
          <w:lang w:eastAsia="sl-SI"/>
        </w:rPr>
        <w:t>jo</w:t>
      </w:r>
      <w:r w:rsidRPr="0042338B">
        <w:rPr>
          <w:rFonts w:ascii="Verdana" w:eastAsia="Times New Roman" w:hAnsi="Verdana"/>
          <w:sz w:val="23"/>
          <w:szCs w:val="23"/>
          <w:lang w:eastAsia="sl-SI"/>
        </w:rPr>
        <w:t xml:space="preserve"> imeti na sprednjem delu kolesa prižgano belo luč za osvetljevanje ceste, na zadnji strani kolesa pa rdečo pozicijsko luč. Tu mora biti nameščen še rdeč odsevnik</w:t>
      </w:r>
      <w:r w:rsidR="00663B75">
        <w:rPr>
          <w:rFonts w:ascii="Verdana" w:eastAsia="Times New Roman" w:hAnsi="Verdana"/>
          <w:sz w:val="23"/>
          <w:szCs w:val="23"/>
          <w:lang w:eastAsia="sl-SI"/>
        </w:rPr>
        <w:t>, na obeh straneh pedalov mora</w:t>
      </w:r>
      <w:r w:rsidRPr="0042338B">
        <w:rPr>
          <w:rFonts w:ascii="Verdana" w:eastAsia="Times New Roman" w:hAnsi="Verdana"/>
          <w:sz w:val="23"/>
          <w:szCs w:val="23"/>
          <w:lang w:eastAsia="sl-SI"/>
        </w:rPr>
        <w:t xml:space="preserve"> imeti rumene ali oranžne odsevnike, na kolesih pa rumene ali oranžne bočne odsevnike</w:t>
      </w:r>
      <w:r w:rsidR="004074FC">
        <w:rPr>
          <w:rFonts w:ascii="Verdana" w:eastAsia="Times New Roman" w:hAnsi="Verdana"/>
          <w:sz w:val="23"/>
          <w:szCs w:val="23"/>
          <w:lang w:eastAsia="sl-SI"/>
        </w:rPr>
        <w:t>,</w:t>
      </w:r>
    </w:p>
    <w:p w:rsidR="004074FC" w:rsidRPr="0042338B" w:rsidRDefault="004074FC" w:rsidP="004074FC">
      <w:pPr>
        <w:spacing w:before="100" w:beforeAutospacing="1" w:after="100" w:afterAutospacing="1" w:line="240" w:lineRule="auto"/>
        <w:ind w:firstLine="708"/>
        <w:rPr>
          <w:rFonts w:ascii="Verdana" w:eastAsia="Times New Roman" w:hAnsi="Verdana"/>
          <w:sz w:val="23"/>
          <w:szCs w:val="23"/>
          <w:lang w:eastAsia="sl-SI"/>
        </w:rPr>
      </w:pPr>
      <w:r>
        <w:rPr>
          <w:rFonts w:ascii="Verdana" w:eastAsia="Times New Roman" w:hAnsi="Verdana"/>
          <w:sz w:val="23"/>
          <w:szCs w:val="23"/>
          <w:lang w:eastAsia="sl-SI"/>
        </w:rPr>
        <w:t xml:space="preserve">- </w:t>
      </w:r>
      <w:r w:rsidR="00522922">
        <w:rPr>
          <w:rFonts w:ascii="Verdana" w:eastAsia="Times New Roman" w:hAnsi="Verdana"/>
          <w:sz w:val="23"/>
          <w:szCs w:val="23"/>
          <w:lang w:eastAsia="sl-SI"/>
        </w:rPr>
        <w:t xml:space="preserve">učenci </w:t>
      </w:r>
      <w:r>
        <w:rPr>
          <w:rFonts w:ascii="Verdana" w:eastAsia="Times New Roman" w:hAnsi="Verdana"/>
          <w:sz w:val="23"/>
          <w:szCs w:val="23"/>
          <w:lang w:eastAsia="sl-SI"/>
        </w:rPr>
        <w:t>promet skrbno opazuj</w:t>
      </w:r>
      <w:r w:rsidR="00522922">
        <w:rPr>
          <w:rFonts w:ascii="Verdana" w:eastAsia="Times New Roman" w:hAnsi="Verdana"/>
          <w:sz w:val="23"/>
          <w:szCs w:val="23"/>
          <w:lang w:eastAsia="sl-SI"/>
        </w:rPr>
        <w:t>ejo</w:t>
      </w:r>
      <w:r>
        <w:rPr>
          <w:rFonts w:ascii="Verdana" w:eastAsia="Times New Roman" w:hAnsi="Verdana"/>
          <w:sz w:val="23"/>
          <w:szCs w:val="23"/>
          <w:lang w:eastAsia="sl-SI"/>
        </w:rPr>
        <w:t xml:space="preserve"> in</w:t>
      </w:r>
      <w:r w:rsidR="00522922">
        <w:rPr>
          <w:rFonts w:ascii="Verdana" w:eastAsia="Times New Roman" w:hAnsi="Verdana"/>
          <w:sz w:val="23"/>
          <w:szCs w:val="23"/>
          <w:lang w:eastAsia="sl-SI"/>
        </w:rPr>
        <w:t xml:space="preserve"> predvidijo</w:t>
      </w:r>
      <w:r>
        <w:rPr>
          <w:rFonts w:ascii="Verdana" w:eastAsia="Times New Roman" w:hAnsi="Verdana"/>
          <w:sz w:val="23"/>
          <w:szCs w:val="23"/>
          <w:lang w:eastAsia="sl-SI"/>
        </w:rPr>
        <w:t xml:space="preserve"> ravnanje drugih udeležencev,</w:t>
      </w:r>
    </w:p>
    <w:p w:rsidR="004074FC" w:rsidRPr="0042338B" w:rsidRDefault="004074FC" w:rsidP="004074FC">
      <w:pPr>
        <w:spacing w:before="100" w:beforeAutospacing="1" w:after="100" w:afterAutospacing="1" w:line="240" w:lineRule="auto"/>
        <w:ind w:firstLine="708"/>
        <w:rPr>
          <w:rFonts w:ascii="Verdana" w:eastAsia="Times New Roman" w:hAnsi="Verdana"/>
          <w:sz w:val="23"/>
          <w:szCs w:val="23"/>
          <w:lang w:eastAsia="sl-SI"/>
        </w:rPr>
      </w:pPr>
      <w:r>
        <w:rPr>
          <w:rFonts w:ascii="Verdana" w:eastAsia="Times New Roman" w:hAnsi="Verdana"/>
          <w:sz w:val="23"/>
          <w:szCs w:val="23"/>
          <w:lang w:eastAsia="sl-SI"/>
        </w:rPr>
        <w:t>- š</w:t>
      </w:r>
      <w:r w:rsidRPr="0042338B">
        <w:rPr>
          <w:rFonts w:ascii="Verdana" w:eastAsia="Times New Roman" w:hAnsi="Verdana"/>
          <w:sz w:val="23"/>
          <w:szCs w:val="23"/>
          <w:lang w:eastAsia="sl-SI"/>
        </w:rPr>
        <w:t>e posebej</w:t>
      </w:r>
      <w:r w:rsidR="00522922">
        <w:rPr>
          <w:rFonts w:ascii="Verdana" w:eastAsia="Times New Roman" w:hAnsi="Verdana"/>
          <w:sz w:val="23"/>
          <w:szCs w:val="23"/>
          <w:lang w:eastAsia="sl-SI"/>
        </w:rPr>
        <w:t xml:space="preserve"> s</w:t>
      </w:r>
      <w:r>
        <w:rPr>
          <w:rFonts w:ascii="Verdana" w:eastAsia="Times New Roman" w:hAnsi="Verdana"/>
          <w:sz w:val="23"/>
          <w:szCs w:val="23"/>
          <w:lang w:eastAsia="sl-SI"/>
        </w:rPr>
        <w:t>o pozorni</w:t>
      </w:r>
      <w:r w:rsidRPr="0042338B">
        <w:rPr>
          <w:rFonts w:ascii="Verdana" w:eastAsia="Times New Roman" w:hAnsi="Verdana"/>
          <w:sz w:val="23"/>
          <w:szCs w:val="23"/>
          <w:lang w:eastAsia="sl-SI"/>
        </w:rPr>
        <w:t xml:space="preserve"> na vozila, k</w:t>
      </w:r>
      <w:r>
        <w:rPr>
          <w:rFonts w:ascii="Verdana" w:eastAsia="Times New Roman" w:hAnsi="Verdana"/>
          <w:sz w:val="23"/>
          <w:szCs w:val="23"/>
          <w:lang w:eastAsia="sl-SI"/>
        </w:rPr>
        <w:t xml:space="preserve">i </w:t>
      </w:r>
      <w:r w:rsidR="00522922">
        <w:rPr>
          <w:rFonts w:ascii="Verdana" w:eastAsia="Times New Roman" w:hAnsi="Verdana"/>
          <w:sz w:val="23"/>
          <w:szCs w:val="23"/>
          <w:lang w:eastAsia="sl-SI"/>
        </w:rPr>
        <w:t>kolesarja</w:t>
      </w:r>
      <w:r>
        <w:rPr>
          <w:rFonts w:ascii="Verdana" w:eastAsia="Times New Roman" w:hAnsi="Verdana"/>
          <w:sz w:val="23"/>
          <w:szCs w:val="23"/>
          <w:lang w:eastAsia="sl-SI"/>
        </w:rPr>
        <w:t xml:space="preserve"> dohitevajo in prehitevajo,</w:t>
      </w:r>
    </w:p>
    <w:p w:rsidR="004074FC" w:rsidRPr="0042338B" w:rsidRDefault="004074FC" w:rsidP="004074FC">
      <w:pPr>
        <w:spacing w:before="100" w:beforeAutospacing="1" w:after="100" w:afterAutospacing="1" w:line="240" w:lineRule="auto"/>
        <w:ind w:firstLine="360"/>
        <w:rPr>
          <w:rFonts w:ascii="Verdana" w:eastAsia="Times New Roman" w:hAnsi="Verdana"/>
          <w:sz w:val="23"/>
          <w:szCs w:val="23"/>
          <w:lang w:eastAsia="sl-SI"/>
        </w:rPr>
      </w:pPr>
      <w:r>
        <w:rPr>
          <w:rFonts w:ascii="Verdana" w:eastAsia="Times New Roman" w:hAnsi="Verdana"/>
          <w:sz w:val="23"/>
          <w:szCs w:val="23"/>
          <w:lang w:eastAsia="sl-SI"/>
        </w:rPr>
        <w:tab/>
        <w:t xml:space="preserve">- v križiščih </w:t>
      </w:r>
      <w:r w:rsidR="00522922">
        <w:rPr>
          <w:rFonts w:ascii="Verdana" w:eastAsia="Times New Roman" w:hAnsi="Verdana"/>
          <w:sz w:val="23"/>
          <w:szCs w:val="23"/>
          <w:lang w:eastAsia="sl-SI"/>
        </w:rPr>
        <w:t>s</w:t>
      </w:r>
      <w:r>
        <w:rPr>
          <w:rFonts w:ascii="Verdana" w:eastAsia="Times New Roman" w:hAnsi="Verdana"/>
          <w:sz w:val="23"/>
          <w:szCs w:val="23"/>
          <w:lang w:eastAsia="sl-SI"/>
        </w:rPr>
        <w:t>o</w:t>
      </w:r>
      <w:r w:rsidR="00522922">
        <w:rPr>
          <w:rFonts w:ascii="Verdana" w:eastAsia="Times New Roman" w:hAnsi="Verdana"/>
          <w:sz w:val="23"/>
          <w:szCs w:val="23"/>
          <w:lang w:eastAsia="sl-SI"/>
        </w:rPr>
        <w:t xml:space="preserve"> učenci</w:t>
      </w:r>
      <w:r w:rsidRPr="0042338B">
        <w:rPr>
          <w:rFonts w:ascii="Verdana" w:eastAsia="Times New Roman" w:hAnsi="Verdana"/>
          <w:sz w:val="23"/>
          <w:szCs w:val="23"/>
          <w:lang w:eastAsia="sl-SI"/>
        </w:rPr>
        <w:t xml:space="preserve"> še posebej p</w:t>
      </w:r>
      <w:r>
        <w:rPr>
          <w:rFonts w:ascii="Verdana" w:eastAsia="Times New Roman" w:hAnsi="Verdana"/>
          <w:sz w:val="23"/>
          <w:szCs w:val="23"/>
          <w:lang w:eastAsia="sl-SI"/>
        </w:rPr>
        <w:t>revidni, z roko odločno nakaž</w:t>
      </w:r>
      <w:r w:rsidR="00522922">
        <w:rPr>
          <w:rFonts w:ascii="Verdana" w:eastAsia="Times New Roman" w:hAnsi="Verdana"/>
          <w:sz w:val="23"/>
          <w:szCs w:val="23"/>
          <w:lang w:eastAsia="sl-SI"/>
        </w:rPr>
        <w:t>ej</w:t>
      </w:r>
      <w:r>
        <w:rPr>
          <w:rFonts w:ascii="Verdana" w:eastAsia="Times New Roman" w:hAnsi="Verdana"/>
          <w:sz w:val="23"/>
          <w:szCs w:val="23"/>
          <w:lang w:eastAsia="sl-SI"/>
        </w:rPr>
        <w:t>o smer in se</w:t>
      </w:r>
      <w:r w:rsidR="00522922">
        <w:rPr>
          <w:rFonts w:ascii="Verdana" w:eastAsia="Times New Roman" w:hAnsi="Verdana"/>
          <w:sz w:val="23"/>
          <w:szCs w:val="23"/>
          <w:lang w:eastAsia="sl-SI"/>
        </w:rPr>
        <w:t xml:space="preserve"> pri tem</w:t>
      </w:r>
      <w:r>
        <w:rPr>
          <w:rFonts w:ascii="Verdana" w:eastAsia="Times New Roman" w:hAnsi="Verdana"/>
          <w:sz w:val="23"/>
          <w:szCs w:val="23"/>
          <w:lang w:eastAsia="sl-SI"/>
        </w:rPr>
        <w:t xml:space="preserve"> preprič</w:t>
      </w:r>
      <w:r w:rsidR="00522922">
        <w:rPr>
          <w:rFonts w:ascii="Verdana" w:eastAsia="Times New Roman" w:hAnsi="Verdana"/>
          <w:sz w:val="23"/>
          <w:szCs w:val="23"/>
          <w:lang w:eastAsia="sl-SI"/>
        </w:rPr>
        <w:t>aj</w:t>
      </w:r>
      <w:r>
        <w:rPr>
          <w:rFonts w:ascii="Verdana" w:eastAsia="Times New Roman" w:hAnsi="Verdana"/>
          <w:sz w:val="23"/>
          <w:szCs w:val="23"/>
          <w:lang w:eastAsia="sl-SI"/>
        </w:rPr>
        <w:t xml:space="preserve">o, ali so </w:t>
      </w:r>
      <w:r w:rsidR="00522922">
        <w:rPr>
          <w:rFonts w:ascii="Verdana" w:eastAsia="Times New Roman" w:hAnsi="Verdana"/>
          <w:sz w:val="23"/>
          <w:szCs w:val="23"/>
          <w:lang w:eastAsia="sl-SI"/>
        </w:rPr>
        <w:t>jih</w:t>
      </w:r>
      <w:r w:rsidRPr="0042338B">
        <w:rPr>
          <w:rFonts w:ascii="Verdana" w:eastAsia="Times New Roman" w:hAnsi="Verdana"/>
          <w:sz w:val="23"/>
          <w:szCs w:val="23"/>
          <w:lang w:eastAsia="sl-SI"/>
        </w:rPr>
        <w:t xml:space="preserve"> opazili. Če je si</w:t>
      </w:r>
      <w:r>
        <w:rPr>
          <w:rFonts w:ascii="Verdana" w:eastAsia="Times New Roman" w:hAnsi="Verdana"/>
          <w:sz w:val="23"/>
          <w:szCs w:val="23"/>
          <w:lang w:eastAsia="sl-SI"/>
        </w:rPr>
        <w:t>tuacija nejasna,</w:t>
      </w:r>
      <w:r w:rsidR="00522922">
        <w:rPr>
          <w:rFonts w:ascii="Verdana" w:eastAsia="Times New Roman" w:hAnsi="Verdana"/>
          <w:sz w:val="23"/>
          <w:szCs w:val="23"/>
          <w:lang w:eastAsia="sl-SI"/>
        </w:rPr>
        <w:t xml:space="preserve"> učenci </w:t>
      </w:r>
      <w:r>
        <w:rPr>
          <w:rFonts w:ascii="Verdana" w:eastAsia="Times New Roman" w:hAnsi="Verdana"/>
          <w:sz w:val="23"/>
          <w:szCs w:val="23"/>
          <w:lang w:eastAsia="sl-SI"/>
        </w:rPr>
        <w:t xml:space="preserve"> sestopi</w:t>
      </w:r>
      <w:r w:rsidR="00522922">
        <w:rPr>
          <w:rFonts w:ascii="Verdana" w:eastAsia="Times New Roman" w:hAnsi="Verdana"/>
          <w:sz w:val="23"/>
          <w:szCs w:val="23"/>
          <w:lang w:eastAsia="sl-SI"/>
        </w:rPr>
        <w:t>j</w:t>
      </w:r>
      <w:r>
        <w:rPr>
          <w:rFonts w:ascii="Verdana" w:eastAsia="Times New Roman" w:hAnsi="Verdana"/>
          <w:sz w:val="23"/>
          <w:szCs w:val="23"/>
          <w:lang w:eastAsia="sl-SI"/>
        </w:rPr>
        <w:t xml:space="preserve">o s kolesa in </w:t>
      </w:r>
      <w:r w:rsidR="00522922">
        <w:rPr>
          <w:rFonts w:ascii="Verdana" w:eastAsia="Times New Roman" w:hAnsi="Verdana"/>
          <w:sz w:val="23"/>
          <w:szCs w:val="23"/>
          <w:lang w:eastAsia="sl-SI"/>
        </w:rPr>
        <w:t>grej</w:t>
      </w:r>
      <w:r>
        <w:rPr>
          <w:rFonts w:ascii="Verdana" w:eastAsia="Times New Roman" w:hAnsi="Verdana"/>
          <w:sz w:val="23"/>
          <w:szCs w:val="23"/>
          <w:lang w:eastAsia="sl-SI"/>
        </w:rPr>
        <w:t>o</w:t>
      </w:r>
      <w:r w:rsidRPr="0042338B">
        <w:rPr>
          <w:rFonts w:ascii="Verdana" w:eastAsia="Times New Roman" w:hAnsi="Verdana"/>
          <w:sz w:val="23"/>
          <w:szCs w:val="23"/>
          <w:lang w:eastAsia="sl-SI"/>
        </w:rPr>
        <w:t xml:space="preserve"> čez križišče peš.</w:t>
      </w:r>
    </w:p>
    <w:p w:rsidR="00663B75" w:rsidRPr="00663B75" w:rsidRDefault="00663B75" w:rsidP="00663B75">
      <w:pPr>
        <w:pStyle w:val="Navadensplet"/>
        <w:rPr>
          <w:rFonts w:ascii="Verdana" w:hAnsi="Verdana"/>
          <w:sz w:val="23"/>
          <w:szCs w:val="23"/>
        </w:rPr>
      </w:pPr>
      <w:r w:rsidRPr="00663B75">
        <w:rPr>
          <w:rFonts w:ascii="Verdana" w:hAnsi="Verdana"/>
          <w:sz w:val="23"/>
          <w:szCs w:val="23"/>
        </w:rPr>
        <w:t>Kolo mora biti parkirano oziroma postavljeno tako, da ne more pasti ter da ne ovira prometa</w:t>
      </w:r>
      <w:r>
        <w:rPr>
          <w:rFonts w:ascii="Verdana" w:hAnsi="Verdana"/>
          <w:sz w:val="23"/>
          <w:szCs w:val="23"/>
        </w:rPr>
        <w:t xml:space="preserve"> in na za-to namenjenem mestu pred šolo (kolesarnica).</w:t>
      </w:r>
    </w:p>
    <w:p w:rsidR="00381112" w:rsidRDefault="00381112" w:rsidP="00381112">
      <w:pPr>
        <w:rPr>
          <w:rFonts w:ascii="Verdana" w:hAnsi="Verdana"/>
          <w:sz w:val="23"/>
          <w:szCs w:val="23"/>
        </w:rPr>
      </w:pPr>
    </w:p>
    <w:p w:rsidR="00663B75" w:rsidRPr="00381112" w:rsidRDefault="00663B75" w:rsidP="00381112">
      <w:pPr>
        <w:rPr>
          <w:rFonts w:ascii="Verdana" w:hAnsi="Verdana"/>
          <w:sz w:val="23"/>
          <w:szCs w:val="23"/>
        </w:rPr>
      </w:pPr>
    </w:p>
    <w:p w:rsidR="004B417C" w:rsidRDefault="004B417C" w:rsidP="003275C6">
      <w:pPr>
        <w:rPr>
          <w:rFonts w:ascii="Verdana" w:hAnsi="Verdana"/>
          <w:sz w:val="23"/>
          <w:szCs w:val="23"/>
        </w:rPr>
      </w:pPr>
    </w:p>
    <w:p w:rsidR="004B417C" w:rsidRPr="008322EA" w:rsidRDefault="004B417C" w:rsidP="008322EA">
      <w:pPr>
        <w:pStyle w:val="Naslov2"/>
        <w:numPr>
          <w:ilvl w:val="1"/>
          <w:numId w:val="18"/>
        </w:numPr>
        <w:rPr>
          <w:rFonts w:ascii="Verdana" w:hAnsi="Verdana"/>
          <w:color w:val="auto"/>
          <w:sz w:val="28"/>
        </w:rPr>
      </w:pPr>
      <w:bookmarkStart w:id="9" w:name="_Toc445402933"/>
      <w:r w:rsidRPr="008322EA">
        <w:rPr>
          <w:rFonts w:ascii="Verdana" w:hAnsi="Verdana"/>
          <w:color w:val="auto"/>
          <w:sz w:val="28"/>
        </w:rPr>
        <w:lastRenderedPageBreak/>
        <w:t>Neorganiziran prevoz otrok v šolo – starši, sorodniki, znanci ...</w:t>
      </w:r>
      <w:bookmarkEnd w:id="9"/>
    </w:p>
    <w:p w:rsidR="004B417C" w:rsidRPr="00B14DD6" w:rsidRDefault="004B417C" w:rsidP="00B14DD6">
      <w:pPr>
        <w:pStyle w:val="Odstavekseznama"/>
        <w:autoSpaceDE w:val="0"/>
        <w:autoSpaceDN w:val="0"/>
        <w:adjustRightInd w:val="0"/>
        <w:spacing w:after="0" w:line="240" w:lineRule="auto"/>
        <w:ind w:left="1080"/>
        <w:rPr>
          <w:rFonts w:ascii="Cambria" w:hAnsi="Cambria" w:cs="Cambria"/>
          <w:color w:val="000000"/>
          <w:sz w:val="28"/>
          <w:szCs w:val="28"/>
        </w:rPr>
      </w:pPr>
    </w:p>
    <w:p w:rsidR="004B417C" w:rsidRPr="00B14DD6" w:rsidRDefault="004B417C" w:rsidP="00B14DD6">
      <w:pPr>
        <w:autoSpaceDE w:val="0"/>
        <w:autoSpaceDN w:val="0"/>
        <w:adjustRightInd w:val="0"/>
        <w:spacing w:after="0" w:line="240" w:lineRule="auto"/>
        <w:rPr>
          <w:rFonts w:ascii="Verdana" w:hAnsi="Verdana" w:cs="Verdana"/>
          <w:color w:val="000000"/>
          <w:sz w:val="23"/>
          <w:szCs w:val="23"/>
        </w:rPr>
      </w:pPr>
      <w:r w:rsidRPr="00B14DD6">
        <w:rPr>
          <w:rFonts w:ascii="Verdana" w:hAnsi="Verdana" w:cs="Verdana"/>
          <w:color w:val="000000"/>
          <w:sz w:val="23"/>
          <w:szCs w:val="23"/>
        </w:rPr>
        <w:t xml:space="preserve">Starši oziroma vozniki osebnih vozil, ki pripeljejo otroke v šolo se morajo zavedati odgovornosti in pomembne vloge, ki jo imajo v prometu. Starši morajo biti v prometu zgled otrokom, upoštevati morajo cestno prometne predpise in se morajo v prometu obnašati kulturno. Le tako lahko poskrbimo za učinkovit prenos dobre prometne vzgoje na učence oziroma otroke. </w:t>
      </w:r>
    </w:p>
    <w:p w:rsidR="004B417C" w:rsidRDefault="004B417C" w:rsidP="00B14DD6">
      <w:pPr>
        <w:rPr>
          <w:rFonts w:ascii="Verdana" w:hAnsi="Verdana" w:cs="Verdana"/>
          <w:color w:val="000000"/>
          <w:sz w:val="23"/>
          <w:szCs w:val="23"/>
        </w:rPr>
      </w:pPr>
      <w:r w:rsidRPr="00B14DD6">
        <w:rPr>
          <w:rFonts w:ascii="Verdana" w:hAnsi="Verdana" w:cs="Verdana"/>
          <w:color w:val="000000"/>
          <w:sz w:val="23"/>
          <w:szCs w:val="23"/>
        </w:rPr>
        <w:t xml:space="preserve">Starši morajo poskrbeti za kar največjo možno varnost otrok v vozilih. Upoštevati je treba, da otroci sedijo pripeti z varnostnim pasom na zadnjih sedežih, ko dosežejo višino </w:t>
      </w:r>
      <w:smartTag w:uri="urn:schemas-microsoft-com:office:smarttags" w:element="metricconverter">
        <w:smartTagPr>
          <w:attr w:name="ProductID" w:val="150 cm"/>
        </w:smartTagPr>
        <w:r w:rsidRPr="00B14DD6">
          <w:rPr>
            <w:rFonts w:ascii="Verdana" w:hAnsi="Verdana" w:cs="Verdana"/>
            <w:color w:val="000000"/>
            <w:sz w:val="23"/>
            <w:szCs w:val="23"/>
          </w:rPr>
          <w:t>150 cm</w:t>
        </w:r>
      </w:smartTag>
      <w:r w:rsidRPr="00B14DD6">
        <w:rPr>
          <w:rFonts w:ascii="Verdana" w:hAnsi="Verdana" w:cs="Verdana"/>
          <w:color w:val="000000"/>
          <w:sz w:val="23"/>
          <w:szCs w:val="23"/>
        </w:rPr>
        <w:t xml:space="preserve"> (ZPCP 88/14). Za manjše otroke pa je potrebno uporabljati avtomobilske otroške sedeže, kateri morajo imeti ustrezno homologacijo. Predvsem je pomembno, da avtomobilski otroški sedež pravilno uporabljamo in da upoštevamo navodila proizvajalca. Poškodovanega avtomobilskega sedeža ne uporabljamo. Otrok pa naj bo pravilno pripet v sam sedež.</w:t>
      </w:r>
    </w:p>
    <w:p w:rsidR="004B417C" w:rsidRDefault="004B417C" w:rsidP="00B14DD6">
      <w:pPr>
        <w:rPr>
          <w:rFonts w:ascii="Verdana" w:hAnsi="Verdana" w:cs="Verdana"/>
          <w:color w:val="000000"/>
          <w:sz w:val="23"/>
          <w:szCs w:val="23"/>
        </w:rPr>
      </w:pPr>
    </w:p>
    <w:p w:rsidR="004B417C" w:rsidRPr="008322EA" w:rsidRDefault="004963A8" w:rsidP="008322EA">
      <w:pPr>
        <w:pStyle w:val="Naslov1"/>
        <w:numPr>
          <w:ilvl w:val="0"/>
          <w:numId w:val="18"/>
        </w:numPr>
        <w:rPr>
          <w:rFonts w:ascii="Verdana" w:hAnsi="Verdana"/>
          <w:color w:val="auto"/>
        </w:rPr>
      </w:pPr>
      <w:bookmarkStart w:id="10" w:name="_Toc445402934"/>
      <w:r>
        <w:rPr>
          <w:rFonts w:ascii="Verdana" w:hAnsi="Verdana"/>
          <w:color w:val="auto"/>
        </w:rPr>
        <w:t>Varne in izpostavljene</w:t>
      </w:r>
      <w:r w:rsidR="004B417C" w:rsidRPr="008322EA">
        <w:rPr>
          <w:rFonts w:ascii="Verdana" w:hAnsi="Verdana"/>
          <w:color w:val="auto"/>
        </w:rPr>
        <w:t xml:space="preserve"> prometne točke</w:t>
      </w:r>
      <w:bookmarkEnd w:id="10"/>
    </w:p>
    <w:p w:rsidR="004B417C" w:rsidRPr="008322EA" w:rsidRDefault="004B417C" w:rsidP="008322EA">
      <w:pPr>
        <w:pStyle w:val="Odstavekseznama"/>
        <w:rPr>
          <w:rFonts w:ascii="Verdana" w:hAnsi="Verdana" w:cs="Verdana"/>
          <w:b/>
          <w:color w:val="000000"/>
          <w:sz w:val="32"/>
          <w:szCs w:val="32"/>
        </w:rPr>
      </w:pPr>
    </w:p>
    <w:p w:rsidR="004B417C" w:rsidRPr="006D6846" w:rsidRDefault="004B417C" w:rsidP="00044357">
      <w:pPr>
        <w:pStyle w:val="Default"/>
        <w:rPr>
          <w:sz w:val="22"/>
          <w:szCs w:val="22"/>
        </w:rPr>
      </w:pPr>
      <w:r w:rsidRPr="006D6846">
        <w:rPr>
          <w:sz w:val="22"/>
          <w:szCs w:val="22"/>
        </w:rPr>
        <w:t xml:space="preserve">Na poteh, ki vodijo v šolo, učenci naletijo na marsikatero nevarnost v prometu. Na cestah je pomanjkanje urejenih površin za pešce, tako da morajo biti učenci pri hoji in prehajanju iz ene strani ceste na drugo zelo previdni (večkratno preverjanje ali je cesta prosta za prehod). </w:t>
      </w:r>
    </w:p>
    <w:p w:rsidR="004B417C" w:rsidRDefault="004B417C" w:rsidP="00044357">
      <w:pPr>
        <w:pStyle w:val="Default"/>
        <w:rPr>
          <w:sz w:val="22"/>
          <w:szCs w:val="22"/>
        </w:rPr>
      </w:pPr>
    </w:p>
    <w:p w:rsidR="004B417C" w:rsidRPr="006D6846" w:rsidRDefault="004B417C" w:rsidP="00044357">
      <w:pPr>
        <w:pStyle w:val="Default"/>
        <w:rPr>
          <w:sz w:val="22"/>
          <w:szCs w:val="22"/>
        </w:rPr>
      </w:pPr>
    </w:p>
    <w:p w:rsidR="004B417C" w:rsidRPr="006D6846" w:rsidRDefault="004B417C" w:rsidP="00044357">
      <w:pPr>
        <w:rPr>
          <w:rFonts w:ascii="Verdana" w:hAnsi="Verdana" w:cs="Verdana"/>
          <w:color w:val="000000"/>
        </w:rPr>
      </w:pPr>
      <w:r w:rsidRPr="006D6846">
        <w:rPr>
          <w:rFonts w:ascii="Verdana" w:hAnsi="Verdana"/>
        </w:rPr>
        <w:t>Splošna ugotovitev je, da so poti v šolo v večini varne, saj velika večina učencev prihaja v šolo z organiziranim šolskim prevozom (šolski avtobus, kombi).</w:t>
      </w:r>
    </w:p>
    <w:p w:rsidR="004B417C" w:rsidRDefault="004B417C" w:rsidP="00B14DD6">
      <w:pPr>
        <w:rPr>
          <w:rFonts w:ascii="Verdana" w:hAnsi="Verdana" w:cs="Verdana"/>
          <w:color w:val="000000"/>
        </w:rPr>
      </w:pPr>
      <w:r>
        <w:rPr>
          <w:rFonts w:ascii="Verdana" w:hAnsi="Verdana" w:cs="Verdana"/>
          <w:color w:val="000000"/>
        </w:rPr>
        <w:t>V mesecu oktobru smo izvedli pregled postajališč, kjer učenci vstopajo ali pa izstopajo z avtobusa.</w:t>
      </w:r>
    </w:p>
    <w:p w:rsidR="004B417C" w:rsidRPr="008322EA" w:rsidRDefault="004B417C" w:rsidP="008322EA">
      <w:pPr>
        <w:jc w:val="both"/>
        <w:rPr>
          <w:rFonts w:ascii="Verdana" w:hAnsi="Verdana"/>
        </w:rPr>
      </w:pPr>
      <w:r w:rsidRPr="008322EA">
        <w:rPr>
          <w:rFonts w:ascii="Verdana" w:hAnsi="Verdana"/>
        </w:rPr>
        <w:t xml:space="preserve">Po 35. členu Zakona o cestah (Ur.l. RS št. 109/10, 48/12) morajo biti avtobusna postajališča na glavnih in regionalnih cestah izven vozišča. V primeru, da prostorske ali druge tehnične zahteve ne omogočajo gradnje avtobusnega postajališča izven vozišča se avtobusno postajališče lahko vzpostavi na vozišču, pri čemer mora biti pridobljeno strokovno mnenje komisije. Komisijo sestavljajo predstavnik upravljavca ceste, policije, inšpekcije za ceste, v primeru državne ceste pa tudi predstavnik občine. Za državne ceste imenuje komisijo minister, pristojen za promet, v soglasju z ministrom, pristojnim za notranje zadeve, za občinske ceste pa jo imenuje župan. </w:t>
      </w:r>
    </w:p>
    <w:p w:rsidR="004B417C" w:rsidRDefault="004B417C" w:rsidP="00B14DD6">
      <w:pPr>
        <w:rPr>
          <w:rFonts w:ascii="Verdana" w:hAnsi="Verdana" w:cs="Verdana"/>
          <w:color w:val="000000"/>
        </w:rPr>
      </w:pPr>
    </w:p>
    <w:p w:rsidR="004B417C" w:rsidRPr="006D6846" w:rsidRDefault="004B417C" w:rsidP="006D6846">
      <w:pPr>
        <w:tabs>
          <w:tab w:val="left" w:pos="993"/>
        </w:tabs>
        <w:jc w:val="both"/>
        <w:rPr>
          <w:rFonts w:ascii="Verdana" w:hAnsi="Verdana"/>
        </w:rPr>
      </w:pPr>
      <w:r>
        <w:rPr>
          <w:rFonts w:ascii="Verdana" w:hAnsi="Verdana"/>
        </w:rPr>
        <w:lastRenderedPageBreak/>
        <w:t>L</w:t>
      </w:r>
      <w:r w:rsidRPr="006D6846">
        <w:rPr>
          <w:rFonts w:ascii="Verdana" w:hAnsi="Verdana"/>
        </w:rPr>
        <w:t>okacije postajališč:</w:t>
      </w:r>
    </w:p>
    <w:p w:rsidR="004B417C" w:rsidRDefault="004B417C" w:rsidP="006D6846">
      <w:pPr>
        <w:numPr>
          <w:ilvl w:val="0"/>
          <w:numId w:val="4"/>
        </w:numPr>
        <w:tabs>
          <w:tab w:val="left" w:pos="993"/>
        </w:tabs>
        <w:overflowPunct w:val="0"/>
        <w:autoSpaceDE w:val="0"/>
        <w:autoSpaceDN w:val="0"/>
        <w:adjustRightInd w:val="0"/>
        <w:spacing w:after="0" w:line="240" w:lineRule="auto"/>
        <w:jc w:val="both"/>
        <w:textAlignment w:val="baseline"/>
        <w:rPr>
          <w:rFonts w:ascii="Verdana" w:hAnsi="Verdana"/>
        </w:rPr>
      </w:pPr>
      <w:r w:rsidRPr="006D6846">
        <w:rPr>
          <w:rFonts w:ascii="Verdana" w:hAnsi="Verdana"/>
        </w:rPr>
        <w:t>pri gasilskem domu v Ponikvah,</w:t>
      </w:r>
    </w:p>
    <w:p w:rsidR="004B417C" w:rsidRDefault="004B417C" w:rsidP="006D6846">
      <w:pPr>
        <w:tabs>
          <w:tab w:val="left" w:pos="993"/>
        </w:tabs>
        <w:overflowPunct w:val="0"/>
        <w:autoSpaceDE w:val="0"/>
        <w:autoSpaceDN w:val="0"/>
        <w:adjustRightInd w:val="0"/>
        <w:spacing w:after="0" w:line="240" w:lineRule="auto"/>
        <w:ind w:left="720"/>
        <w:jc w:val="both"/>
        <w:textAlignment w:val="baseline"/>
        <w:rPr>
          <w:rFonts w:ascii="Verdana" w:hAnsi="Verdana"/>
        </w:rPr>
      </w:pPr>
    </w:p>
    <w:p w:rsidR="004B417C" w:rsidRPr="006D6846" w:rsidRDefault="004B417C" w:rsidP="006D6846">
      <w:pPr>
        <w:tabs>
          <w:tab w:val="left" w:pos="993"/>
        </w:tabs>
        <w:ind w:left="360"/>
        <w:jc w:val="both"/>
        <w:rPr>
          <w:rFonts w:ascii="Verdana" w:hAnsi="Verdana"/>
        </w:rPr>
      </w:pPr>
      <w:r w:rsidRPr="006D6846">
        <w:rPr>
          <w:rFonts w:ascii="Verdana" w:hAnsi="Verdana"/>
        </w:rPr>
        <w:t>Vozni pasovi ceste so deljeni, postajališče je urejeno za križiščem, izven vozišča. Označeno je vertikalno prometno signalizacijo. Izstopanje iz avtobusa je urej</w:t>
      </w:r>
      <w:r>
        <w:rPr>
          <w:rFonts w:ascii="Verdana" w:hAnsi="Verdana"/>
        </w:rPr>
        <w:t>eno na utrjeno peščeno površino in je varno za učence.</w:t>
      </w:r>
    </w:p>
    <w:p w:rsidR="004B417C" w:rsidRDefault="004B417C" w:rsidP="006D6846">
      <w:pPr>
        <w:tabs>
          <w:tab w:val="left" w:pos="993"/>
        </w:tabs>
        <w:overflowPunct w:val="0"/>
        <w:autoSpaceDE w:val="0"/>
        <w:autoSpaceDN w:val="0"/>
        <w:adjustRightInd w:val="0"/>
        <w:spacing w:after="0" w:line="240" w:lineRule="auto"/>
        <w:jc w:val="both"/>
        <w:textAlignment w:val="baseline"/>
        <w:rPr>
          <w:rFonts w:ascii="Verdana" w:hAnsi="Verdana"/>
        </w:rPr>
      </w:pPr>
    </w:p>
    <w:p w:rsidR="004B417C" w:rsidRDefault="00F736A5" w:rsidP="006D6846">
      <w:pPr>
        <w:tabs>
          <w:tab w:val="left" w:pos="993"/>
        </w:tabs>
        <w:overflowPunct w:val="0"/>
        <w:autoSpaceDE w:val="0"/>
        <w:autoSpaceDN w:val="0"/>
        <w:adjustRightInd w:val="0"/>
        <w:spacing w:after="0" w:line="240" w:lineRule="auto"/>
        <w:jc w:val="both"/>
        <w:textAlignment w:val="baseline"/>
        <w:rPr>
          <w:rFonts w:ascii="Verdana" w:hAnsi="Verdana"/>
        </w:rPr>
      </w:pPr>
      <w:r>
        <w:rPr>
          <w:rFonts w:ascii="Verdana" w:hAnsi="Verdana"/>
          <w:noProof/>
          <w:lang w:eastAsia="sl-SI"/>
        </w:rPr>
        <w:drawing>
          <wp:inline distT="0" distB="0" distL="0" distR="0">
            <wp:extent cx="3657600" cy="2596515"/>
            <wp:effectExtent l="19050" t="0" r="0" b="0"/>
            <wp:docPr id="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0"/>
                    <a:srcRect/>
                    <a:stretch>
                      <a:fillRect/>
                    </a:stretch>
                  </pic:blipFill>
                  <pic:spPr bwMode="auto">
                    <a:xfrm>
                      <a:off x="0" y="0"/>
                      <a:ext cx="3657600" cy="2596515"/>
                    </a:xfrm>
                    <a:prstGeom prst="rect">
                      <a:avLst/>
                    </a:prstGeom>
                    <a:noFill/>
                    <a:ln w="9525">
                      <a:noFill/>
                      <a:miter lim="800000"/>
                      <a:headEnd/>
                      <a:tailEnd/>
                    </a:ln>
                  </pic:spPr>
                </pic:pic>
              </a:graphicData>
            </a:graphic>
          </wp:inline>
        </w:drawing>
      </w:r>
    </w:p>
    <w:p w:rsidR="004B417C" w:rsidRDefault="004B417C" w:rsidP="006D6846">
      <w:pPr>
        <w:tabs>
          <w:tab w:val="left" w:pos="993"/>
        </w:tabs>
        <w:overflowPunct w:val="0"/>
        <w:autoSpaceDE w:val="0"/>
        <w:autoSpaceDN w:val="0"/>
        <w:adjustRightInd w:val="0"/>
        <w:spacing w:after="0" w:line="240" w:lineRule="auto"/>
        <w:jc w:val="both"/>
        <w:textAlignment w:val="baseline"/>
        <w:rPr>
          <w:rFonts w:ascii="Verdana" w:hAnsi="Verdana"/>
        </w:rPr>
      </w:pPr>
    </w:p>
    <w:p w:rsidR="004B417C" w:rsidRDefault="004B417C" w:rsidP="006D6846">
      <w:pPr>
        <w:tabs>
          <w:tab w:val="left" w:pos="993"/>
        </w:tabs>
        <w:overflowPunct w:val="0"/>
        <w:autoSpaceDE w:val="0"/>
        <w:autoSpaceDN w:val="0"/>
        <w:adjustRightInd w:val="0"/>
        <w:spacing w:after="0" w:line="240" w:lineRule="auto"/>
        <w:jc w:val="both"/>
        <w:textAlignment w:val="baseline"/>
        <w:rPr>
          <w:rFonts w:ascii="Verdana" w:hAnsi="Verdana"/>
        </w:rPr>
      </w:pPr>
    </w:p>
    <w:p w:rsidR="004B417C" w:rsidRDefault="004B417C" w:rsidP="006D6846">
      <w:pPr>
        <w:tabs>
          <w:tab w:val="left" w:pos="993"/>
        </w:tabs>
        <w:overflowPunct w:val="0"/>
        <w:autoSpaceDE w:val="0"/>
        <w:autoSpaceDN w:val="0"/>
        <w:adjustRightInd w:val="0"/>
        <w:spacing w:after="0" w:line="240" w:lineRule="auto"/>
        <w:jc w:val="both"/>
        <w:textAlignment w:val="baseline"/>
        <w:rPr>
          <w:rFonts w:ascii="Verdana" w:hAnsi="Verdana"/>
        </w:rPr>
      </w:pPr>
    </w:p>
    <w:p w:rsidR="004B417C" w:rsidRPr="006C4A56" w:rsidRDefault="004B417C" w:rsidP="006C4A56">
      <w:pPr>
        <w:pStyle w:val="Odstavekseznama"/>
        <w:numPr>
          <w:ilvl w:val="0"/>
          <w:numId w:val="4"/>
        </w:numPr>
        <w:tabs>
          <w:tab w:val="left" w:pos="993"/>
        </w:tabs>
        <w:overflowPunct w:val="0"/>
        <w:autoSpaceDE w:val="0"/>
        <w:autoSpaceDN w:val="0"/>
        <w:adjustRightInd w:val="0"/>
        <w:spacing w:after="0" w:line="240" w:lineRule="auto"/>
        <w:jc w:val="both"/>
        <w:textAlignment w:val="baseline"/>
        <w:rPr>
          <w:rFonts w:ascii="Verdana" w:hAnsi="Verdana"/>
        </w:rPr>
      </w:pPr>
      <w:r w:rsidRPr="006C4A56">
        <w:rPr>
          <w:rFonts w:ascii="Verdana" w:hAnsi="Verdana"/>
        </w:rPr>
        <w:t>v bližini hiše Ponikve 6,</w:t>
      </w:r>
    </w:p>
    <w:p w:rsidR="004B417C" w:rsidRPr="006C4A56" w:rsidRDefault="004B417C" w:rsidP="006C4A56">
      <w:pPr>
        <w:ind w:left="360"/>
        <w:rPr>
          <w:rFonts w:ascii="Verdana" w:hAnsi="Verdana" w:cs="Verdana"/>
          <w:color w:val="000000"/>
        </w:rPr>
      </w:pPr>
    </w:p>
    <w:p w:rsidR="004B417C" w:rsidRDefault="004B417C" w:rsidP="00B14DD6">
      <w:pPr>
        <w:rPr>
          <w:rFonts w:ascii="Verdana" w:hAnsi="Verdana"/>
        </w:rPr>
      </w:pPr>
      <w:r w:rsidRPr="006C4A56">
        <w:rPr>
          <w:rFonts w:ascii="Verdana" w:hAnsi="Verdana"/>
        </w:rPr>
        <w:t>Vozni pasovi ceste so deljeni, postajališče je urejeno za priključkom nekategorizirane ceste in izven vozišča. Izstopanje iz avtobusa je urejeno na utrjeno peščeno površino in je varno za učence.</w:t>
      </w:r>
    </w:p>
    <w:p w:rsidR="004B417C" w:rsidRDefault="0085093A" w:rsidP="00B14DD6">
      <w:pPr>
        <w:rPr>
          <w:rFonts w:ascii="Verdana" w:hAnsi="Verdana" w:cs="Verdana"/>
          <w:color w:val="000000"/>
        </w:rPr>
      </w:pPr>
      <w:r>
        <w:rPr>
          <w:rFonts w:ascii="Verdana" w:hAnsi="Verdana" w:cs="Verdana"/>
          <w:noProof/>
          <w:color w:val="000000"/>
          <w:lang w:eastAsia="sl-SI"/>
        </w:rPr>
        <w:drawing>
          <wp:inline distT="0" distB="0" distL="0" distR="0">
            <wp:extent cx="3640348" cy="2729372"/>
            <wp:effectExtent l="19050" t="0" r="0" b="0"/>
            <wp:docPr id="12" name="Slika 1" descr="C:\Users\Majda\AppData\Local\Temp\SDC1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da\AppData\Local\Temp\SDC11601.JPG"/>
                    <pic:cNvPicPr>
                      <a:picLocks noChangeAspect="1" noChangeArrowheads="1"/>
                    </pic:cNvPicPr>
                  </pic:nvPicPr>
                  <pic:blipFill>
                    <a:blip r:embed="rId11"/>
                    <a:srcRect/>
                    <a:stretch>
                      <a:fillRect/>
                    </a:stretch>
                  </pic:blipFill>
                  <pic:spPr bwMode="auto">
                    <a:xfrm>
                      <a:off x="0" y="0"/>
                      <a:ext cx="3642090" cy="2730678"/>
                    </a:xfrm>
                    <a:prstGeom prst="rect">
                      <a:avLst/>
                    </a:prstGeom>
                    <a:noFill/>
                    <a:ln w="9525">
                      <a:noFill/>
                      <a:miter lim="800000"/>
                      <a:headEnd/>
                      <a:tailEnd/>
                    </a:ln>
                  </pic:spPr>
                </pic:pic>
              </a:graphicData>
            </a:graphic>
          </wp:inline>
        </w:drawing>
      </w:r>
    </w:p>
    <w:p w:rsidR="004B417C" w:rsidRDefault="004B417C" w:rsidP="006C4A56">
      <w:pPr>
        <w:pStyle w:val="Odstavekseznama"/>
        <w:numPr>
          <w:ilvl w:val="0"/>
          <w:numId w:val="4"/>
        </w:numPr>
        <w:tabs>
          <w:tab w:val="left" w:pos="993"/>
        </w:tabs>
        <w:overflowPunct w:val="0"/>
        <w:autoSpaceDE w:val="0"/>
        <w:autoSpaceDN w:val="0"/>
        <w:adjustRightInd w:val="0"/>
        <w:spacing w:after="0" w:line="240" w:lineRule="auto"/>
        <w:jc w:val="both"/>
        <w:textAlignment w:val="baseline"/>
        <w:rPr>
          <w:rFonts w:ascii="Verdana" w:hAnsi="Verdana"/>
        </w:rPr>
      </w:pPr>
      <w:r w:rsidRPr="006C4A56">
        <w:rPr>
          <w:rFonts w:ascii="Verdana" w:hAnsi="Verdana"/>
        </w:rPr>
        <w:lastRenderedPageBreak/>
        <w:t>pri hiši Zdenska vas 15,</w:t>
      </w:r>
    </w:p>
    <w:p w:rsidR="004B417C" w:rsidRPr="006C4A56" w:rsidRDefault="004B417C" w:rsidP="00287C5F">
      <w:pPr>
        <w:pStyle w:val="Odstavekseznama"/>
        <w:tabs>
          <w:tab w:val="left" w:pos="993"/>
        </w:tabs>
        <w:overflowPunct w:val="0"/>
        <w:autoSpaceDE w:val="0"/>
        <w:autoSpaceDN w:val="0"/>
        <w:adjustRightInd w:val="0"/>
        <w:spacing w:after="0" w:line="240" w:lineRule="auto"/>
        <w:jc w:val="both"/>
        <w:textAlignment w:val="baseline"/>
        <w:rPr>
          <w:rFonts w:ascii="Verdana" w:hAnsi="Verdana"/>
        </w:rPr>
      </w:pPr>
    </w:p>
    <w:p w:rsidR="004B417C" w:rsidRDefault="004B417C" w:rsidP="00287C5F">
      <w:pPr>
        <w:tabs>
          <w:tab w:val="left" w:pos="993"/>
        </w:tabs>
        <w:overflowPunct w:val="0"/>
        <w:autoSpaceDE w:val="0"/>
        <w:autoSpaceDN w:val="0"/>
        <w:adjustRightInd w:val="0"/>
        <w:spacing w:after="0" w:line="240" w:lineRule="auto"/>
        <w:jc w:val="both"/>
        <w:textAlignment w:val="baseline"/>
        <w:rPr>
          <w:rFonts w:ascii="Verdana" w:hAnsi="Verdana"/>
        </w:rPr>
      </w:pPr>
      <w:r w:rsidRPr="00287C5F">
        <w:rPr>
          <w:rFonts w:ascii="Verdana" w:hAnsi="Verdana"/>
        </w:rPr>
        <w:t>Vozni pasovi niso deljeni, v območju križišča ni talnih označb, postajališče ni označeno z vertikalno prometno signalizacijo. Izstopanje iz avtobusa je urejeno na utrjeno peščeno površino. Z avtobusom ni mogoče ustaviti tako, da bi vozilo v celoti zapeljalo izven vozišča</w:t>
      </w:r>
      <w:r w:rsidRPr="00F736A5">
        <w:rPr>
          <w:rFonts w:ascii="Verdana" w:hAnsi="Verdana"/>
        </w:rPr>
        <w:t>. Do postajališča bi bilo potrebno urediti tudi površine za pešce.</w:t>
      </w:r>
    </w:p>
    <w:p w:rsidR="004B417C" w:rsidRPr="00287C5F" w:rsidRDefault="004B417C" w:rsidP="00287C5F">
      <w:pPr>
        <w:tabs>
          <w:tab w:val="left" w:pos="993"/>
        </w:tabs>
        <w:overflowPunct w:val="0"/>
        <w:autoSpaceDE w:val="0"/>
        <w:autoSpaceDN w:val="0"/>
        <w:adjustRightInd w:val="0"/>
        <w:spacing w:after="0" w:line="240" w:lineRule="auto"/>
        <w:jc w:val="both"/>
        <w:textAlignment w:val="baseline"/>
        <w:rPr>
          <w:rFonts w:ascii="Verdana" w:hAnsi="Verdana"/>
        </w:rPr>
      </w:pPr>
    </w:p>
    <w:p w:rsidR="004B417C" w:rsidRDefault="00F736A5" w:rsidP="00B14DD6">
      <w:pPr>
        <w:rPr>
          <w:rFonts w:ascii="Verdana" w:hAnsi="Verdana" w:cs="Verdana"/>
          <w:color w:val="000000"/>
        </w:rPr>
      </w:pPr>
      <w:r>
        <w:rPr>
          <w:rFonts w:ascii="Verdana" w:hAnsi="Verdana" w:cs="Verdana"/>
          <w:noProof/>
          <w:color w:val="000000"/>
          <w:lang w:eastAsia="sl-SI"/>
        </w:rPr>
        <w:drawing>
          <wp:inline distT="0" distB="0" distL="0" distR="0">
            <wp:extent cx="3907790" cy="2760345"/>
            <wp:effectExtent l="19050" t="0" r="0" b="0"/>
            <wp:docPr id="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2"/>
                    <a:srcRect/>
                    <a:stretch>
                      <a:fillRect/>
                    </a:stretch>
                  </pic:blipFill>
                  <pic:spPr bwMode="auto">
                    <a:xfrm>
                      <a:off x="0" y="0"/>
                      <a:ext cx="3907790" cy="2760345"/>
                    </a:xfrm>
                    <a:prstGeom prst="rect">
                      <a:avLst/>
                    </a:prstGeom>
                    <a:noFill/>
                    <a:ln w="9525">
                      <a:noFill/>
                      <a:miter lim="800000"/>
                      <a:headEnd/>
                      <a:tailEnd/>
                    </a:ln>
                  </pic:spPr>
                </pic:pic>
              </a:graphicData>
            </a:graphic>
          </wp:inline>
        </w:drawing>
      </w:r>
    </w:p>
    <w:p w:rsidR="004B417C" w:rsidRDefault="004B417C" w:rsidP="00B14DD6">
      <w:pPr>
        <w:rPr>
          <w:rFonts w:ascii="Verdana" w:hAnsi="Verdana" w:cs="Verdana"/>
          <w:color w:val="000000"/>
        </w:rPr>
      </w:pPr>
    </w:p>
    <w:p w:rsidR="004B417C" w:rsidRDefault="004B417C" w:rsidP="00287C5F">
      <w:pPr>
        <w:pStyle w:val="Odstavekseznama"/>
        <w:numPr>
          <w:ilvl w:val="0"/>
          <w:numId w:val="4"/>
        </w:numPr>
        <w:tabs>
          <w:tab w:val="left" w:pos="993"/>
        </w:tabs>
        <w:overflowPunct w:val="0"/>
        <w:autoSpaceDE w:val="0"/>
        <w:autoSpaceDN w:val="0"/>
        <w:adjustRightInd w:val="0"/>
        <w:spacing w:after="0" w:line="240" w:lineRule="auto"/>
        <w:jc w:val="both"/>
        <w:textAlignment w:val="baseline"/>
        <w:rPr>
          <w:rFonts w:ascii="Verdana" w:hAnsi="Verdana"/>
        </w:rPr>
      </w:pPr>
      <w:r w:rsidRPr="00287C5F">
        <w:rPr>
          <w:rFonts w:ascii="Verdana" w:hAnsi="Verdana"/>
        </w:rPr>
        <w:t>pri hiši Zdenska vas 7,</w:t>
      </w:r>
    </w:p>
    <w:p w:rsidR="004B417C" w:rsidRPr="00287C5F" w:rsidRDefault="004B417C" w:rsidP="00287C5F">
      <w:pPr>
        <w:pStyle w:val="Odstavekseznama"/>
        <w:tabs>
          <w:tab w:val="left" w:pos="993"/>
        </w:tabs>
        <w:overflowPunct w:val="0"/>
        <w:autoSpaceDE w:val="0"/>
        <w:autoSpaceDN w:val="0"/>
        <w:adjustRightInd w:val="0"/>
        <w:spacing w:after="0" w:line="240" w:lineRule="auto"/>
        <w:jc w:val="both"/>
        <w:textAlignment w:val="baseline"/>
        <w:rPr>
          <w:rFonts w:ascii="Verdana" w:hAnsi="Verdana"/>
        </w:rPr>
      </w:pPr>
    </w:p>
    <w:p w:rsidR="004B417C" w:rsidRPr="00287C5F" w:rsidRDefault="004B417C" w:rsidP="00287C5F">
      <w:pPr>
        <w:tabs>
          <w:tab w:val="left" w:pos="993"/>
        </w:tabs>
        <w:jc w:val="both"/>
        <w:rPr>
          <w:rFonts w:ascii="Verdana" w:hAnsi="Verdana"/>
        </w:rPr>
      </w:pPr>
      <w:r w:rsidRPr="00287C5F">
        <w:rPr>
          <w:rFonts w:ascii="Verdana" w:hAnsi="Verdana"/>
        </w:rPr>
        <w:t xml:space="preserve">Vozni pasovi niso deljeni, v območju križišča ni talnih označb, postajališče ni označeno z vertikalno prometno signalizacijo. Izstopanje iz avtobusa je urejeno na utrjeno peščeno površino. Avtobus lahko v celoti zapelje izven vozišča, na površino v ostrem kotu priključka </w:t>
      </w:r>
      <w:r>
        <w:rPr>
          <w:rFonts w:ascii="Verdana" w:hAnsi="Verdana"/>
        </w:rPr>
        <w:t xml:space="preserve">na regionalno cesto. </w:t>
      </w:r>
      <w:r w:rsidRPr="00F736A5">
        <w:rPr>
          <w:rFonts w:ascii="Verdana" w:hAnsi="Verdana"/>
        </w:rPr>
        <w:t>Do postajališča bi bilo potrebno urediti tudi površine za pešce.</w:t>
      </w:r>
    </w:p>
    <w:p w:rsidR="004B417C" w:rsidRDefault="00F736A5" w:rsidP="008322EA">
      <w:pPr>
        <w:rPr>
          <w:rFonts w:ascii="Verdana" w:hAnsi="Verdana" w:cs="Verdana"/>
          <w:color w:val="000000"/>
        </w:rPr>
      </w:pPr>
      <w:r>
        <w:rPr>
          <w:rFonts w:ascii="Verdana" w:hAnsi="Verdana" w:cs="Verdana"/>
          <w:noProof/>
          <w:color w:val="000000"/>
          <w:lang w:eastAsia="sl-SI"/>
        </w:rPr>
        <w:drawing>
          <wp:inline distT="0" distB="0" distL="0" distR="0">
            <wp:extent cx="3674745" cy="2752090"/>
            <wp:effectExtent l="19050" t="0" r="1905" b="0"/>
            <wp:docPr id="5"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3"/>
                    <a:srcRect/>
                    <a:stretch>
                      <a:fillRect/>
                    </a:stretch>
                  </pic:blipFill>
                  <pic:spPr bwMode="auto">
                    <a:xfrm>
                      <a:off x="0" y="0"/>
                      <a:ext cx="3674745" cy="2752090"/>
                    </a:xfrm>
                    <a:prstGeom prst="rect">
                      <a:avLst/>
                    </a:prstGeom>
                    <a:noFill/>
                    <a:ln w="9525">
                      <a:noFill/>
                      <a:miter lim="800000"/>
                      <a:headEnd/>
                      <a:tailEnd/>
                    </a:ln>
                  </pic:spPr>
                </pic:pic>
              </a:graphicData>
            </a:graphic>
          </wp:inline>
        </w:drawing>
      </w:r>
    </w:p>
    <w:p w:rsidR="004B417C" w:rsidRDefault="004B417C" w:rsidP="000E6BF1">
      <w:pPr>
        <w:pStyle w:val="Odstavekseznama"/>
        <w:numPr>
          <w:ilvl w:val="0"/>
          <w:numId w:val="4"/>
        </w:numPr>
        <w:tabs>
          <w:tab w:val="left" w:pos="993"/>
        </w:tabs>
        <w:overflowPunct w:val="0"/>
        <w:autoSpaceDE w:val="0"/>
        <w:autoSpaceDN w:val="0"/>
        <w:adjustRightInd w:val="0"/>
        <w:spacing w:after="0" w:line="240" w:lineRule="auto"/>
        <w:jc w:val="both"/>
        <w:textAlignment w:val="baseline"/>
        <w:rPr>
          <w:rFonts w:ascii="Verdana" w:hAnsi="Verdana"/>
        </w:rPr>
      </w:pPr>
      <w:r w:rsidRPr="000E6BF1">
        <w:rPr>
          <w:rFonts w:ascii="Verdana" w:hAnsi="Verdana"/>
        </w:rPr>
        <w:lastRenderedPageBreak/>
        <w:t>v križišču pri hiši Cesta 48,</w:t>
      </w:r>
    </w:p>
    <w:p w:rsidR="004B417C" w:rsidRPr="000E6BF1" w:rsidRDefault="004B417C" w:rsidP="000E6BF1">
      <w:pPr>
        <w:pStyle w:val="Odstavekseznama"/>
        <w:tabs>
          <w:tab w:val="left" w:pos="993"/>
        </w:tabs>
        <w:overflowPunct w:val="0"/>
        <w:autoSpaceDE w:val="0"/>
        <w:autoSpaceDN w:val="0"/>
        <w:adjustRightInd w:val="0"/>
        <w:spacing w:after="0" w:line="240" w:lineRule="auto"/>
        <w:jc w:val="both"/>
        <w:textAlignment w:val="baseline"/>
        <w:rPr>
          <w:rFonts w:ascii="Verdana" w:hAnsi="Verdana"/>
        </w:rPr>
      </w:pPr>
    </w:p>
    <w:p w:rsidR="004B417C" w:rsidRPr="000E6BF1" w:rsidRDefault="004B417C" w:rsidP="000E6BF1">
      <w:pPr>
        <w:tabs>
          <w:tab w:val="left" w:pos="993"/>
        </w:tabs>
        <w:jc w:val="both"/>
        <w:rPr>
          <w:rFonts w:ascii="Verdana" w:hAnsi="Verdana"/>
        </w:rPr>
      </w:pPr>
      <w:r w:rsidRPr="000E6BF1">
        <w:rPr>
          <w:rFonts w:ascii="Verdana" w:hAnsi="Verdana"/>
        </w:rPr>
        <w:t>Vozni pasovi niso deljeni, v območju križišča ni talnih označb, postajališče ni označeno s prometno signalizacijo. Izstopanje iz avtobusa je urejeno na asfaltno vozišče, neposredno v križišču. Avtobus pri t</w:t>
      </w:r>
      <w:r>
        <w:rPr>
          <w:rFonts w:ascii="Verdana" w:hAnsi="Verdana"/>
        </w:rPr>
        <w:t xml:space="preserve">em ustavi neposredno v križišču. </w:t>
      </w:r>
      <w:r w:rsidRPr="000E6BF1">
        <w:rPr>
          <w:rFonts w:ascii="Verdana" w:hAnsi="Verdana"/>
        </w:rPr>
        <w:t>V območju križišča ni urejenih površin za pešce</w:t>
      </w:r>
      <w:r>
        <w:rPr>
          <w:rFonts w:ascii="Verdana" w:hAnsi="Verdana"/>
        </w:rPr>
        <w:t>, zato naj bodo učenci pri hoji zelo pazljivi</w:t>
      </w:r>
      <w:r w:rsidRPr="000E6BF1">
        <w:rPr>
          <w:rFonts w:ascii="Verdana" w:hAnsi="Verdana"/>
        </w:rPr>
        <w:t>.</w:t>
      </w:r>
      <w:r>
        <w:rPr>
          <w:rFonts w:ascii="Verdana" w:hAnsi="Verdana"/>
        </w:rPr>
        <w:t xml:space="preserve"> Potrebno je urediti postajališče izven križišča in urediti površine za pešce.</w:t>
      </w:r>
    </w:p>
    <w:p w:rsidR="004B417C" w:rsidRDefault="00F736A5" w:rsidP="00B14DD6">
      <w:pPr>
        <w:rPr>
          <w:rFonts w:ascii="Verdana" w:hAnsi="Verdana" w:cs="Verdana"/>
          <w:color w:val="000000"/>
        </w:rPr>
      </w:pPr>
      <w:r>
        <w:rPr>
          <w:rFonts w:ascii="Verdana" w:hAnsi="Verdana" w:cs="Verdana"/>
          <w:noProof/>
          <w:color w:val="000000"/>
          <w:lang w:eastAsia="sl-SI"/>
        </w:rPr>
        <w:drawing>
          <wp:inline distT="0" distB="0" distL="0" distR="0">
            <wp:extent cx="3536950" cy="2648585"/>
            <wp:effectExtent l="19050" t="0" r="6350" b="0"/>
            <wp:docPr id="6"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14"/>
                    <a:srcRect/>
                    <a:stretch>
                      <a:fillRect/>
                    </a:stretch>
                  </pic:blipFill>
                  <pic:spPr bwMode="auto">
                    <a:xfrm>
                      <a:off x="0" y="0"/>
                      <a:ext cx="3536950" cy="2648585"/>
                    </a:xfrm>
                    <a:prstGeom prst="rect">
                      <a:avLst/>
                    </a:prstGeom>
                    <a:noFill/>
                    <a:ln w="9525">
                      <a:noFill/>
                      <a:miter lim="800000"/>
                      <a:headEnd/>
                      <a:tailEnd/>
                    </a:ln>
                  </pic:spPr>
                </pic:pic>
              </a:graphicData>
            </a:graphic>
          </wp:inline>
        </w:drawing>
      </w:r>
    </w:p>
    <w:p w:rsidR="004B417C" w:rsidRDefault="004B417C" w:rsidP="00B14DD6">
      <w:pPr>
        <w:rPr>
          <w:rFonts w:ascii="Verdana" w:hAnsi="Verdana" w:cs="Verdana"/>
          <w:color w:val="000000"/>
        </w:rPr>
      </w:pPr>
    </w:p>
    <w:p w:rsidR="004B417C" w:rsidRDefault="004B417C" w:rsidP="00B14DD6">
      <w:pPr>
        <w:pStyle w:val="Odstavekseznama"/>
        <w:numPr>
          <w:ilvl w:val="0"/>
          <w:numId w:val="4"/>
        </w:numPr>
        <w:tabs>
          <w:tab w:val="left" w:pos="993"/>
        </w:tabs>
        <w:overflowPunct w:val="0"/>
        <w:autoSpaceDE w:val="0"/>
        <w:autoSpaceDN w:val="0"/>
        <w:adjustRightInd w:val="0"/>
        <w:spacing w:after="0" w:line="240" w:lineRule="auto"/>
        <w:jc w:val="both"/>
        <w:textAlignment w:val="baseline"/>
        <w:rPr>
          <w:rFonts w:ascii="Verdana" w:hAnsi="Verdana"/>
        </w:rPr>
      </w:pPr>
      <w:r w:rsidRPr="000E6BF1">
        <w:rPr>
          <w:rFonts w:ascii="Verdana" w:hAnsi="Verdana"/>
        </w:rPr>
        <w:t>v križišču pri hiši Cesta 3,</w:t>
      </w:r>
    </w:p>
    <w:p w:rsidR="004B417C" w:rsidRPr="000E6BF1" w:rsidRDefault="004B417C" w:rsidP="000E6BF1">
      <w:pPr>
        <w:pStyle w:val="Odstavekseznama"/>
        <w:tabs>
          <w:tab w:val="left" w:pos="993"/>
        </w:tabs>
        <w:overflowPunct w:val="0"/>
        <w:autoSpaceDE w:val="0"/>
        <w:autoSpaceDN w:val="0"/>
        <w:adjustRightInd w:val="0"/>
        <w:spacing w:after="0" w:line="240" w:lineRule="auto"/>
        <w:jc w:val="both"/>
        <w:textAlignment w:val="baseline"/>
        <w:rPr>
          <w:rFonts w:ascii="Verdana" w:hAnsi="Verdana"/>
        </w:rPr>
      </w:pPr>
    </w:p>
    <w:p w:rsidR="004B417C" w:rsidRDefault="004B417C" w:rsidP="000E6BF1">
      <w:pPr>
        <w:tabs>
          <w:tab w:val="left" w:pos="993"/>
        </w:tabs>
        <w:jc w:val="both"/>
        <w:rPr>
          <w:rFonts w:ascii="Verdana" w:hAnsi="Verdana"/>
        </w:rPr>
      </w:pPr>
      <w:r w:rsidRPr="000E6BF1">
        <w:rPr>
          <w:rFonts w:ascii="Verdana" w:hAnsi="Verdana"/>
        </w:rPr>
        <w:t xml:space="preserve">Lokacija je v istem križišču, kot je postajališče pod zap. št. 5, le da je v nasprotni smeri vožnje, to je pri hiši Drobničevih, </w:t>
      </w:r>
      <w:r>
        <w:rPr>
          <w:rFonts w:ascii="Verdana" w:hAnsi="Verdana"/>
        </w:rPr>
        <w:t>C</w:t>
      </w:r>
      <w:r w:rsidRPr="000E6BF1">
        <w:rPr>
          <w:rFonts w:ascii="Verdana" w:hAnsi="Verdana"/>
        </w:rPr>
        <w:t>esta3. Vozni pasovi niso deljeni, v območju križišča ni talnih označb, postajališče ni označeno s prometno signalizacijo. V območju križišča ni urejenih površin za pešce</w:t>
      </w:r>
      <w:r>
        <w:rPr>
          <w:rFonts w:ascii="Verdana" w:hAnsi="Verdana"/>
        </w:rPr>
        <w:t>, zato naj dobo učenci pri hoji zelo pazljivi</w:t>
      </w:r>
      <w:r w:rsidRPr="000E6BF1">
        <w:rPr>
          <w:rFonts w:ascii="Verdana" w:hAnsi="Verdana"/>
        </w:rPr>
        <w:t>.</w:t>
      </w:r>
      <w:r>
        <w:rPr>
          <w:rFonts w:ascii="Verdana" w:hAnsi="Verdana"/>
        </w:rPr>
        <w:t xml:space="preserve"> Potrebno je urediti postajališče izven križišča in urediti površine za pešce.</w:t>
      </w:r>
    </w:p>
    <w:p w:rsidR="004B417C" w:rsidRPr="00671E2E" w:rsidRDefault="00F736A5" w:rsidP="00671E2E">
      <w:pPr>
        <w:tabs>
          <w:tab w:val="left" w:pos="993"/>
        </w:tabs>
        <w:jc w:val="both"/>
        <w:rPr>
          <w:rFonts w:ascii="Verdana" w:hAnsi="Verdana"/>
        </w:rPr>
      </w:pPr>
      <w:r>
        <w:rPr>
          <w:rFonts w:ascii="Verdana" w:hAnsi="Verdana"/>
          <w:noProof/>
          <w:lang w:eastAsia="sl-SI"/>
        </w:rPr>
        <w:drawing>
          <wp:inline distT="0" distB="0" distL="0" distR="0">
            <wp:extent cx="3459480" cy="2441575"/>
            <wp:effectExtent l="19050" t="0" r="7620" b="0"/>
            <wp:docPr id="7"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5"/>
                    <a:srcRect/>
                    <a:stretch>
                      <a:fillRect/>
                    </a:stretch>
                  </pic:blipFill>
                  <pic:spPr bwMode="auto">
                    <a:xfrm>
                      <a:off x="0" y="0"/>
                      <a:ext cx="3459480" cy="2441575"/>
                    </a:xfrm>
                    <a:prstGeom prst="rect">
                      <a:avLst/>
                    </a:prstGeom>
                    <a:noFill/>
                    <a:ln w="9525">
                      <a:noFill/>
                      <a:miter lim="800000"/>
                      <a:headEnd/>
                      <a:tailEnd/>
                    </a:ln>
                  </pic:spPr>
                </pic:pic>
              </a:graphicData>
            </a:graphic>
          </wp:inline>
        </w:drawing>
      </w:r>
    </w:p>
    <w:p w:rsidR="004B417C" w:rsidRPr="00354788" w:rsidRDefault="004B417C" w:rsidP="00354788">
      <w:pPr>
        <w:pStyle w:val="Odstavekseznama"/>
        <w:numPr>
          <w:ilvl w:val="0"/>
          <w:numId w:val="4"/>
        </w:numPr>
        <w:tabs>
          <w:tab w:val="left" w:pos="993"/>
        </w:tabs>
        <w:overflowPunct w:val="0"/>
        <w:autoSpaceDE w:val="0"/>
        <w:autoSpaceDN w:val="0"/>
        <w:adjustRightInd w:val="0"/>
        <w:spacing w:after="0" w:line="240" w:lineRule="auto"/>
        <w:jc w:val="both"/>
        <w:textAlignment w:val="baseline"/>
        <w:rPr>
          <w:rFonts w:ascii="Verdana" w:hAnsi="Verdana"/>
        </w:rPr>
      </w:pPr>
      <w:r w:rsidRPr="00354788">
        <w:rPr>
          <w:rFonts w:ascii="Verdana" w:hAnsi="Verdana"/>
        </w:rPr>
        <w:lastRenderedPageBreak/>
        <w:t>v Predstrugah za odcepom ceste za kamnolom,</w:t>
      </w:r>
    </w:p>
    <w:p w:rsidR="004B417C" w:rsidRPr="00354788" w:rsidRDefault="004B417C" w:rsidP="00354788">
      <w:pPr>
        <w:pStyle w:val="Odstavekseznama"/>
        <w:tabs>
          <w:tab w:val="left" w:pos="993"/>
        </w:tabs>
        <w:overflowPunct w:val="0"/>
        <w:autoSpaceDE w:val="0"/>
        <w:autoSpaceDN w:val="0"/>
        <w:adjustRightInd w:val="0"/>
        <w:spacing w:after="0" w:line="240" w:lineRule="auto"/>
        <w:jc w:val="both"/>
        <w:textAlignment w:val="baseline"/>
        <w:rPr>
          <w:rFonts w:ascii="Verdana" w:hAnsi="Verdana"/>
        </w:rPr>
      </w:pPr>
    </w:p>
    <w:p w:rsidR="004B417C" w:rsidRDefault="004B417C" w:rsidP="00354788">
      <w:pPr>
        <w:tabs>
          <w:tab w:val="left" w:pos="993"/>
        </w:tabs>
        <w:jc w:val="both"/>
        <w:rPr>
          <w:rFonts w:ascii="Verdana" w:hAnsi="Verdana"/>
        </w:rPr>
      </w:pPr>
      <w:r w:rsidRPr="00354788">
        <w:rPr>
          <w:rFonts w:ascii="Verdana" w:hAnsi="Verdana"/>
        </w:rPr>
        <w:t>Vozni pasovi ceste so deljeni, postajališče je urejeno za križiščem in izven vozišča. Izstopanje iz avtobusa je urej</w:t>
      </w:r>
      <w:r>
        <w:rPr>
          <w:rFonts w:ascii="Verdana" w:hAnsi="Verdana"/>
        </w:rPr>
        <w:t>eno na utrjeno peščeno površino in je varno.</w:t>
      </w:r>
    </w:p>
    <w:p w:rsidR="004B417C" w:rsidRDefault="00F736A5" w:rsidP="00354788">
      <w:pPr>
        <w:tabs>
          <w:tab w:val="left" w:pos="993"/>
        </w:tabs>
        <w:jc w:val="both"/>
        <w:rPr>
          <w:rFonts w:ascii="Verdana" w:hAnsi="Verdana"/>
        </w:rPr>
      </w:pPr>
      <w:r>
        <w:rPr>
          <w:rFonts w:ascii="Verdana" w:hAnsi="Verdana"/>
          <w:noProof/>
          <w:lang w:eastAsia="sl-SI"/>
        </w:rPr>
        <w:drawing>
          <wp:inline distT="0" distB="0" distL="0" distR="0">
            <wp:extent cx="3709670" cy="2562225"/>
            <wp:effectExtent l="19050" t="0" r="5080" b="0"/>
            <wp:docPr id="8"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16"/>
                    <a:srcRect/>
                    <a:stretch>
                      <a:fillRect/>
                    </a:stretch>
                  </pic:blipFill>
                  <pic:spPr bwMode="auto">
                    <a:xfrm>
                      <a:off x="0" y="0"/>
                      <a:ext cx="3709670" cy="2562225"/>
                    </a:xfrm>
                    <a:prstGeom prst="rect">
                      <a:avLst/>
                    </a:prstGeom>
                    <a:noFill/>
                    <a:ln w="9525">
                      <a:noFill/>
                      <a:miter lim="800000"/>
                      <a:headEnd/>
                      <a:tailEnd/>
                    </a:ln>
                  </pic:spPr>
                </pic:pic>
              </a:graphicData>
            </a:graphic>
          </wp:inline>
        </w:drawing>
      </w:r>
    </w:p>
    <w:p w:rsidR="004B417C" w:rsidRPr="00354788" w:rsidRDefault="004B417C" w:rsidP="00354788">
      <w:pPr>
        <w:tabs>
          <w:tab w:val="left" w:pos="993"/>
        </w:tabs>
        <w:jc w:val="both"/>
        <w:rPr>
          <w:rFonts w:ascii="Verdana" w:hAnsi="Verdana"/>
        </w:rPr>
      </w:pPr>
    </w:p>
    <w:p w:rsidR="004B417C" w:rsidRPr="00354788" w:rsidRDefault="004B417C" w:rsidP="00354788">
      <w:pPr>
        <w:pStyle w:val="Odstavekseznama"/>
        <w:numPr>
          <w:ilvl w:val="0"/>
          <w:numId w:val="4"/>
        </w:numPr>
        <w:tabs>
          <w:tab w:val="left" w:pos="993"/>
        </w:tabs>
        <w:overflowPunct w:val="0"/>
        <w:autoSpaceDE w:val="0"/>
        <w:autoSpaceDN w:val="0"/>
        <w:adjustRightInd w:val="0"/>
        <w:spacing w:after="0" w:line="240" w:lineRule="auto"/>
        <w:jc w:val="both"/>
        <w:textAlignment w:val="baseline"/>
        <w:rPr>
          <w:rFonts w:ascii="Verdana" w:hAnsi="Verdana"/>
        </w:rPr>
      </w:pPr>
      <w:r w:rsidRPr="00354788">
        <w:rPr>
          <w:rFonts w:ascii="Verdana" w:hAnsi="Verdana"/>
        </w:rPr>
        <w:t>v Podpeči pri igrišču v središču vasi,</w:t>
      </w:r>
    </w:p>
    <w:p w:rsidR="004B417C" w:rsidRDefault="004B417C" w:rsidP="00354788">
      <w:pPr>
        <w:tabs>
          <w:tab w:val="left" w:pos="993"/>
        </w:tabs>
        <w:ind w:left="360"/>
        <w:jc w:val="both"/>
        <w:rPr>
          <w:rFonts w:ascii="Verdana" w:hAnsi="Verdana"/>
        </w:rPr>
      </w:pPr>
    </w:p>
    <w:p w:rsidR="004B417C" w:rsidRDefault="004B417C" w:rsidP="00354788">
      <w:pPr>
        <w:tabs>
          <w:tab w:val="left" w:pos="993"/>
        </w:tabs>
        <w:ind w:left="360"/>
        <w:jc w:val="both"/>
        <w:rPr>
          <w:rFonts w:ascii="Verdana" w:hAnsi="Verdana"/>
        </w:rPr>
      </w:pPr>
      <w:r w:rsidRPr="00354788">
        <w:rPr>
          <w:rFonts w:ascii="Verdana" w:hAnsi="Verdana"/>
        </w:rPr>
        <w:t>Vozni pasovi cest niso deljeni, postajališče je urejeno izven križišča</w:t>
      </w:r>
      <w:r>
        <w:rPr>
          <w:rFonts w:ascii="Verdana" w:hAnsi="Verdana"/>
        </w:rPr>
        <w:t>.</w:t>
      </w:r>
      <w:r w:rsidRPr="00354788">
        <w:rPr>
          <w:rFonts w:ascii="Verdana" w:hAnsi="Verdana"/>
        </w:rPr>
        <w:t xml:space="preserve"> Izstopanje iz avtobusa je urejeno na utrjeno tlako</w:t>
      </w:r>
      <w:r>
        <w:rPr>
          <w:rFonts w:ascii="Verdana" w:hAnsi="Verdana"/>
        </w:rPr>
        <w:t>vano površino in je varno.</w:t>
      </w:r>
    </w:p>
    <w:p w:rsidR="004B417C" w:rsidRDefault="00F736A5" w:rsidP="00354788">
      <w:pPr>
        <w:tabs>
          <w:tab w:val="left" w:pos="993"/>
        </w:tabs>
        <w:jc w:val="both"/>
        <w:rPr>
          <w:rFonts w:ascii="Verdana" w:hAnsi="Verdana"/>
        </w:rPr>
      </w:pPr>
      <w:r>
        <w:rPr>
          <w:rFonts w:ascii="Verdana" w:hAnsi="Verdana"/>
          <w:noProof/>
          <w:lang w:eastAsia="sl-SI"/>
        </w:rPr>
        <w:drawing>
          <wp:inline distT="0" distB="0" distL="0" distR="0">
            <wp:extent cx="3907790" cy="2596515"/>
            <wp:effectExtent l="19050" t="0" r="0" b="0"/>
            <wp:docPr id="9"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17"/>
                    <a:srcRect/>
                    <a:stretch>
                      <a:fillRect/>
                    </a:stretch>
                  </pic:blipFill>
                  <pic:spPr bwMode="auto">
                    <a:xfrm>
                      <a:off x="0" y="0"/>
                      <a:ext cx="3907790" cy="2596515"/>
                    </a:xfrm>
                    <a:prstGeom prst="rect">
                      <a:avLst/>
                    </a:prstGeom>
                    <a:noFill/>
                    <a:ln w="9525">
                      <a:noFill/>
                      <a:miter lim="800000"/>
                      <a:headEnd/>
                      <a:tailEnd/>
                    </a:ln>
                  </pic:spPr>
                </pic:pic>
              </a:graphicData>
            </a:graphic>
          </wp:inline>
        </w:drawing>
      </w:r>
    </w:p>
    <w:p w:rsidR="004B417C" w:rsidRDefault="004B417C" w:rsidP="00354788">
      <w:pPr>
        <w:tabs>
          <w:tab w:val="left" w:pos="993"/>
        </w:tabs>
        <w:jc w:val="both"/>
        <w:rPr>
          <w:rFonts w:ascii="Verdana" w:hAnsi="Verdana"/>
        </w:rPr>
      </w:pPr>
    </w:p>
    <w:p w:rsidR="004B417C" w:rsidRDefault="004B417C" w:rsidP="00354788">
      <w:pPr>
        <w:tabs>
          <w:tab w:val="left" w:pos="993"/>
        </w:tabs>
        <w:jc w:val="both"/>
        <w:rPr>
          <w:rFonts w:ascii="Verdana" w:hAnsi="Verdana"/>
        </w:rPr>
      </w:pPr>
    </w:p>
    <w:p w:rsidR="004B417C" w:rsidRDefault="004B417C" w:rsidP="00354788">
      <w:pPr>
        <w:tabs>
          <w:tab w:val="left" w:pos="993"/>
        </w:tabs>
        <w:jc w:val="both"/>
        <w:rPr>
          <w:rFonts w:ascii="Verdana" w:hAnsi="Verdana"/>
        </w:rPr>
      </w:pPr>
    </w:p>
    <w:p w:rsidR="004B417C" w:rsidRPr="00671E2E" w:rsidRDefault="004B417C" w:rsidP="00671E2E">
      <w:pPr>
        <w:pStyle w:val="Odstavekseznama"/>
        <w:numPr>
          <w:ilvl w:val="0"/>
          <w:numId w:val="4"/>
        </w:numPr>
        <w:tabs>
          <w:tab w:val="left" w:pos="993"/>
        </w:tabs>
        <w:overflowPunct w:val="0"/>
        <w:autoSpaceDE w:val="0"/>
        <w:autoSpaceDN w:val="0"/>
        <w:adjustRightInd w:val="0"/>
        <w:spacing w:after="0" w:line="240" w:lineRule="auto"/>
        <w:jc w:val="both"/>
        <w:textAlignment w:val="baseline"/>
        <w:rPr>
          <w:rFonts w:ascii="Verdana" w:hAnsi="Verdana"/>
        </w:rPr>
      </w:pPr>
      <w:r w:rsidRPr="00671E2E">
        <w:rPr>
          <w:rFonts w:ascii="Verdana" w:hAnsi="Verdana"/>
        </w:rPr>
        <w:lastRenderedPageBreak/>
        <w:t>nasproti hiše Podgora 13,</w:t>
      </w:r>
    </w:p>
    <w:p w:rsidR="004B417C" w:rsidRPr="00354788" w:rsidRDefault="004B417C" w:rsidP="00C030FD">
      <w:pPr>
        <w:pStyle w:val="Odstavekseznama"/>
        <w:tabs>
          <w:tab w:val="left" w:pos="993"/>
        </w:tabs>
        <w:overflowPunct w:val="0"/>
        <w:autoSpaceDE w:val="0"/>
        <w:autoSpaceDN w:val="0"/>
        <w:adjustRightInd w:val="0"/>
        <w:spacing w:after="0" w:line="240" w:lineRule="auto"/>
        <w:jc w:val="both"/>
        <w:textAlignment w:val="baseline"/>
        <w:rPr>
          <w:rFonts w:ascii="Verdana" w:hAnsi="Verdana"/>
        </w:rPr>
      </w:pPr>
    </w:p>
    <w:p w:rsidR="004B417C" w:rsidRDefault="004B417C" w:rsidP="00354788">
      <w:pPr>
        <w:tabs>
          <w:tab w:val="left" w:pos="993"/>
        </w:tabs>
        <w:jc w:val="both"/>
      </w:pPr>
      <w:r w:rsidRPr="00C030FD">
        <w:rPr>
          <w:rFonts w:ascii="Verdana" w:hAnsi="Verdana"/>
        </w:rPr>
        <w:t xml:space="preserve">Otroci izstopajo na dovozno pot pri hiši neposredno pred križiščem. Vzdolž vozišča ni površin za </w:t>
      </w:r>
      <w:r w:rsidRPr="00F736A5">
        <w:rPr>
          <w:rFonts w:ascii="Verdana" w:hAnsi="Verdana"/>
        </w:rPr>
        <w:t>pešce</w:t>
      </w:r>
      <w:r w:rsidRPr="00F736A5">
        <w:t xml:space="preserve">. </w:t>
      </w:r>
      <w:r w:rsidRPr="00F736A5">
        <w:rPr>
          <w:rFonts w:ascii="Verdana" w:hAnsi="Verdana"/>
        </w:rPr>
        <w:t>Vozni pasovi cest niso deljeni.</w:t>
      </w:r>
    </w:p>
    <w:p w:rsidR="004B417C" w:rsidRDefault="004B417C" w:rsidP="00354788">
      <w:pPr>
        <w:tabs>
          <w:tab w:val="left" w:pos="993"/>
        </w:tabs>
        <w:jc w:val="both"/>
      </w:pPr>
    </w:p>
    <w:p w:rsidR="004B417C" w:rsidRDefault="00F736A5" w:rsidP="00354788">
      <w:pPr>
        <w:tabs>
          <w:tab w:val="left" w:pos="993"/>
        </w:tabs>
        <w:jc w:val="both"/>
        <w:rPr>
          <w:rFonts w:ascii="Verdana" w:hAnsi="Verdana"/>
        </w:rPr>
      </w:pPr>
      <w:r>
        <w:rPr>
          <w:rFonts w:ascii="Verdana" w:hAnsi="Verdana"/>
          <w:noProof/>
          <w:lang w:eastAsia="sl-SI"/>
        </w:rPr>
        <w:drawing>
          <wp:inline distT="0" distB="0" distL="0" distR="0">
            <wp:extent cx="3994150" cy="2777490"/>
            <wp:effectExtent l="19050" t="0" r="6350" b="0"/>
            <wp:docPr id="10"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18"/>
                    <a:srcRect/>
                    <a:stretch>
                      <a:fillRect/>
                    </a:stretch>
                  </pic:blipFill>
                  <pic:spPr bwMode="auto">
                    <a:xfrm>
                      <a:off x="0" y="0"/>
                      <a:ext cx="3994150" cy="2777490"/>
                    </a:xfrm>
                    <a:prstGeom prst="rect">
                      <a:avLst/>
                    </a:prstGeom>
                    <a:noFill/>
                    <a:ln w="9525">
                      <a:noFill/>
                      <a:miter lim="800000"/>
                      <a:headEnd/>
                      <a:tailEnd/>
                    </a:ln>
                  </pic:spPr>
                </pic:pic>
              </a:graphicData>
            </a:graphic>
          </wp:inline>
        </w:drawing>
      </w:r>
    </w:p>
    <w:p w:rsidR="004B417C" w:rsidRDefault="004B417C" w:rsidP="00354788">
      <w:pPr>
        <w:tabs>
          <w:tab w:val="left" w:pos="993"/>
        </w:tabs>
        <w:jc w:val="both"/>
        <w:rPr>
          <w:rFonts w:ascii="Verdana" w:hAnsi="Verdana"/>
        </w:rPr>
      </w:pPr>
    </w:p>
    <w:p w:rsidR="004B417C" w:rsidRPr="00C030FD" w:rsidRDefault="004B417C" w:rsidP="00C030FD">
      <w:pPr>
        <w:pStyle w:val="Odstavekseznama"/>
        <w:numPr>
          <w:ilvl w:val="0"/>
          <w:numId w:val="4"/>
        </w:numPr>
        <w:tabs>
          <w:tab w:val="left" w:pos="993"/>
        </w:tabs>
        <w:overflowPunct w:val="0"/>
        <w:autoSpaceDE w:val="0"/>
        <w:autoSpaceDN w:val="0"/>
        <w:adjustRightInd w:val="0"/>
        <w:spacing w:after="0" w:line="240" w:lineRule="auto"/>
        <w:jc w:val="both"/>
        <w:textAlignment w:val="baseline"/>
        <w:rPr>
          <w:rFonts w:ascii="Verdana" w:hAnsi="Verdana"/>
        </w:rPr>
      </w:pPr>
      <w:r w:rsidRPr="00C030FD">
        <w:rPr>
          <w:rFonts w:ascii="Verdana" w:hAnsi="Verdana"/>
        </w:rPr>
        <w:t>v Kompoljah pred gostilno Zora,</w:t>
      </w:r>
    </w:p>
    <w:p w:rsidR="004B417C" w:rsidRDefault="004B417C" w:rsidP="00C030FD">
      <w:pPr>
        <w:tabs>
          <w:tab w:val="left" w:pos="993"/>
        </w:tabs>
        <w:overflowPunct w:val="0"/>
        <w:autoSpaceDE w:val="0"/>
        <w:autoSpaceDN w:val="0"/>
        <w:adjustRightInd w:val="0"/>
        <w:spacing w:after="0" w:line="240" w:lineRule="auto"/>
        <w:ind w:left="360"/>
        <w:jc w:val="both"/>
        <w:textAlignment w:val="baseline"/>
        <w:rPr>
          <w:rFonts w:ascii="Verdana" w:hAnsi="Verdana"/>
        </w:rPr>
      </w:pPr>
    </w:p>
    <w:p w:rsidR="004B417C" w:rsidRPr="00C030FD" w:rsidRDefault="004B417C" w:rsidP="00C030FD">
      <w:pPr>
        <w:tabs>
          <w:tab w:val="left" w:pos="993"/>
        </w:tabs>
        <w:overflowPunct w:val="0"/>
        <w:autoSpaceDE w:val="0"/>
        <w:autoSpaceDN w:val="0"/>
        <w:adjustRightInd w:val="0"/>
        <w:spacing w:after="0" w:line="240" w:lineRule="auto"/>
        <w:ind w:left="360"/>
        <w:jc w:val="both"/>
        <w:textAlignment w:val="baseline"/>
        <w:rPr>
          <w:rFonts w:ascii="Verdana" w:hAnsi="Verdana"/>
        </w:rPr>
      </w:pPr>
    </w:p>
    <w:p w:rsidR="004B417C" w:rsidRDefault="004B417C" w:rsidP="00C030FD">
      <w:pPr>
        <w:tabs>
          <w:tab w:val="left" w:pos="993"/>
        </w:tabs>
        <w:jc w:val="both"/>
        <w:rPr>
          <w:rFonts w:ascii="Verdana" w:hAnsi="Verdana"/>
        </w:rPr>
      </w:pPr>
      <w:r w:rsidRPr="00C030FD">
        <w:rPr>
          <w:rFonts w:ascii="Verdana" w:hAnsi="Verdana"/>
        </w:rPr>
        <w:t>Vozni pasovi so deljeni, postajališče je v zavoju, pred križiščem in izven vozišča</w:t>
      </w:r>
      <w:r>
        <w:rPr>
          <w:rFonts w:ascii="Verdana" w:hAnsi="Verdana"/>
        </w:rPr>
        <w:t xml:space="preserve">. </w:t>
      </w:r>
      <w:r w:rsidRPr="00C030FD">
        <w:rPr>
          <w:rFonts w:ascii="Verdana" w:hAnsi="Verdana"/>
        </w:rPr>
        <w:t>Izstopanje iz avtobusa je urejeno na utrjeno asfaltno površino pred gostilno.</w:t>
      </w:r>
      <w:r>
        <w:rPr>
          <w:rFonts w:ascii="Verdana" w:hAnsi="Verdana"/>
        </w:rPr>
        <w:t xml:space="preserve"> Potrebno bo urediti talne označbe.</w:t>
      </w:r>
    </w:p>
    <w:p w:rsidR="004B417C" w:rsidRPr="00C030FD" w:rsidRDefault="004B417C" w:rsidP="00C030FD">
      <w:pPr>
        <w:tabs>
          <w:tab w:val="left" w:pos="993"/>
        </w:tabs>
        <w:jc w:val="both"/>
        <w:rPr>
          <w:rFonts w:ascii="Verdana" w:hAnsi="Verdana"/>
        </w:rPr>
      </w:pPr>
    </w:p>
    <w:p w:rsidR="004B417C" w:rsidRDefault="00F736A5" w:rsidP="00354788">
      <w:pPr>
        <w:tabs>
          <w:tab w:val="left" w:pos="993"/>
        </w:tabs>
        <w:jc w:val="both"/>
        <w:rPr>
          <w:rFonts w:ascii="Verdana" w:hAnsi="Verdana"/>
        </w:rPr>
      </w:pPr>
      <w:r>
        <w:rPr>
          <w:rFonts w:ascii="Verdana" w:hAnsi="Verdana"/>
          <w:noProof/>
          <w:lang w:eastAsia="sl-SI"/>
        </w:rPr>
        <w:drawing>
          <wp:inline distT="0" distB="0" distL="0" distR="0">
            <wp:extent cx="3977005" cy="2812415"/>
            <wp:effectExtent l="19050" t="0" r="4445" b="0"/>
            <wp:docPr id="11"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pic:cNvPicPr>
                      <a:picLocks noChangeAspect="1" noChangeArrowheads="1"/>
                    </pic:cNvPicPr>
                  </pic:nvPicPr>
                  <pic:blipFill>
                    <a:blip r:embed="rId19"/>
                    <a:srcRect/>
                    <a:stretch>
                      <a:fillRect/>
                    </a:stretch>
                  </pic:blipFill>
                  <pic:spPr bwMode="auto">
                    <a:xfrm>
                      <a:off x="0" y="0"/>
                      <a:ext cx="3977005" cy="2812415"/>
                    </a:xfrm>
                    <a:prstGeom prst="rect">
                      <a:avLst/>
                    </a:prstGeom>
                    <a:noFill/>
                    <a:ln w="9525">
                      <a:noFill/>
                      <a:miter lim="800000"/>
                      <a:headEnd/>
                      <a:tailEnd/>
                    </a:ln>
                  </pic:spPr>
                </pic:pic>
              </a:graphicData>
            </a:graphic>
          </wp:inline>
        </w:drawing>
      </w:r>
    </w:p>
    <w:p w:rsidR="004B417C" w:rsidRPr="00C030FD" w:rsidRDefault="004B417C" w:rsidP="00C030FD">
      <w:pPr>
        <w:pStyle w:val="Odstavekseznama"/>
        <w:numPr>
          <w:ilvl w:val="0"/>
          <w:numId w:val="4"/>
        </w:numPr>
        <w:tabs>
          <w:tab w:val="left" w:pos="993"/>
        </w:tabs>
        <w:overflowPunct w:val="0"/>
        <w:autoSpaceDE w:val="0"/>
        <w:autoSpaceDN w:val="0"/>
        <w:adjustRightInd w:val="0"/>
        <w:spacing w:after="0" w:line="240" w:lineRule="auto"/>
        <w:jc w:val="both"/>
        <w:textAlignment w:val="baseline"/>
        <w:rPr>
          <w:rFonts w:ascii="Verdana" w:hAnsi="Verdana"/>
        </w:rPr>
      </w:pPr>
      <w:r w:rsidRPr="00C030FD">
        <w:rPr>
          <w:rFonts w:ascii="Verdana" w:hAnsi="Verdana"/>
        </w:rPr>
        <w:lastRenderedPageBreak/>
        <w:t xml:space="preserve"> v Kompoljah pri gasilskem domu.</w:t>
      </w:r>
    </w:p>
    <w:p w:rsidR="004B417C" w:rsidRDefault="004B417C" w:rsidP="00C030FD">
      <w:pPr>
        <w:pStyle w:val="Odstavekseznama"/>
        <w:tabs>
          <w:tab w:val="left" w:pos="993"/>
        </w:tabs>
        <w:jc w:val="both"/>
        <w:rPr>
          <w:rFonts w:ascii="Verdana" w:hAnsi="Verdana"/>
        </w:rPr>
      </w:pPr>
    </w:p>
    <w:p w:rsidR="004B417C" w:rsidRDefault="004B417C" w:rsidP="005E1002">
      <w:pPr>
        <w:tabs>
          <w:tab w:val="left" w:pos="993"/>
        </w:tabs>
        <w:jc w:val="both"/>
        <w:rPr>
          <w:rFonts w:ascii="Verdana" w:hAnsi="Verdana"/>
        </w:rPr>
      </w:pPr>
      <w:r w:rsidRPr="005E1002">
        <w:rPr>
          <w:rFonts w:ascii="Verdana" w:hAnsi="Verdana"/>
        </w:rPr>
        <w:t>Vozni pasovi so deljeni, postajališče je v zavoju, pred križiščem in izven vozišča. Izstopanje iz avtobusa je urejeno na utrjeno asfaltno površino pred gostilno.</w:t>
      </w:r>
      <w:r>
        <w:rPr>
          <w:rFonts w:ascii="Verdana" w:hAnsi="Verdana"/>
        </w:rPr>
        <w:t xml:space="preserve"> Potrebno je urediti talne označbe in površine za pešce.</w:t>
      </w:r>
    </w:p>
    <w:p w:rsidR="0085093A" w:rsidRPr="0085093A" w:rsidRDefault="0085093A" w:rsidP="005E1002">
      <w:pPr>
        <w:tabs>
          <w:tab w:val="left" w:pos="993"/>
        </w:tabs>
        <w:jc w:val="both"/>
        <w:rPr>
          <w:rFonts w:ascii="Verdana" w:hAnsi="Verdana"/>
        </w:rPr>
      </w:pPr>
    </w:p>
    <w:p w:rsidR="0085093A" w:rsidRPr="0085093A" w:rsidRDefault="0085093A" w:rsidP="0085093A">
      <w:pPr>
        <w:pStyle w:val="Odstavekseznama"/>
        <w:numPr>
          <w:ilvl w:val="0"/>
          <w:numId w:val="4"/>
        </w:numPr>
        <w:tabs>
          <w:tab w:val="left" w:pos="993"/>
        </w:tabs>
        <w:overflowPunct w:val="0"/>
        <w:autoSpaceDE w:val="0"/>
        <w:autoSpaceDN w:val="0"/>
        <w:adjustRightInd w:val="0"/>
        <w:spacing w:after="0" w:line="240" w:lineRule="auto"/>
        <w:jc w:val="both"/>
        <w:textAlignment w:val="baseline"/>
        <w:rPr>
          <w:rFonts w:ascii="Verdana" w:hAnsi="Verdana"/>
        </w:rPr>
      </w:pPr>
      <w:r w:rsidRPr="0085093A">
        <w:rPr>
          <w:rFonts w:ascii="Verdana" w:hAnsi="Verdana"/>
        </w:rPr>
        <w:t>v Zagorici pri hiši Zagorica 2,</w:t>
      </w:r>
    </w:p>
    <w:p w:rsidR="0085093A" w:rsidRDefault="0085093A" w:rsidP="0085093A">
      <w:pPr>
        <w:tabs>
          <w:tab w:val="left" w:pos="993"/>
        </w:tabs>
        <w:jc w:val="both"/>
        <w:rPr>
          <w:rFonts w:ascii="Verdana" w:hAnsi="Verdana"/>
        </w:rPr>
      </w:pPr>
    </w:p>
    <w:p w:rsidR="0085093A" w:rsidRPr="0085093A" w:rsidRDefault="0085093A" w:rsidP="0085093A">
      <w:pPr>
        <w:tabs>
          <w:tab w:val="left" w:pos="993"/>
        </w:tabs>
        <w:jc w:val="both"/>
        <w:rPr>
          <w:rFonts w:ascii="Verdana" w:hAnsi="Verdana"/>
        </w:rPr>
      </w:pPr>
      <w:r w:rsidRPr="0085093A">
        <w:rPr>
          <w:rFonts w:ascii="Verdana" w:hAnsi="Verdana"/>
        </w:rPr>
        <w:t>Avtobus ustavi na vozišču. Na lokaciji ni nobene vertikalne ali horizontalne prometne signalizacije. Izstopanje iz avtobusa je na utrjeno makadamsko površino, ob vozišču ceste in v območju postajališča ni urejenih prometnih površin za pešce.</w:t>
      </w:r>
    </w:p>
    <w:p w:rsidR="0085093A" w:rsidRDefault="0085093A" w:rsidP="0085093A">
      <w:pPr>
        <w:tabs>
          <w:tab w:val="left" w:pos="993"/>
        </w:tabs>
        <w:jc w:val="both"/>
        <w:rPr>
          <w:rFonts w:ascii="Verdana" w:hAnsi="Verdana"/>
        </w:rPr>
      </w:pPr>
    </w:p>
    <w:p w:rsidR="0085093A" w:rsidRDefault="0085093A" w:rsidP="0085093A">
      <w:pPr>
        <w:tabs>
          <w:tab w:val="left" w:pos="993"/>
        </w:tabs>
        <w:jc w:val="both"/>
      </w:pPr>
      <w:r>
        <w:rPr>
          <w:noProof/>
          <w:lang w:eastAsia="sl-SI"/>
        </w:rPr>
        <w:drawing>
          <wp:inline distT="0" distB="0" distL="0" distR="0">
            <wp:extent cx="3709523" cy="2781237"/>
            <wp:effectExtent l="19050" t="0" r="5227" b="0"/>
            <wp:docPr id="13" name="Slika 2" descr="C:\Users\Majda\AppData\Local\Temp\SDC1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jda\AppData\Local\Temp\SDC11613.JPG"/>
                    <pic:cNvPicPr>
                      <a:picLocks noChangeAspect="1" noChangeArrowheads="1"/>
                    </pic:cNvPicPr>
                  </pic:nvPicPr>
                  <pic:blipFill>
                    <a:blip r:embed="rId20"/>
                    <a:srcRect/>
                    <a:stretch>
                      <a:fillRect/>
                    </a:stretch>
                  </pic:blipFill>
                  <pic:spPr bwMode="auto">
                    <a:xfrm>
                      <a:off x="0" y="0"/>
                      <a:ext cx="3711155" cy="2782461"/>
                    </a:xfrm>
                    <a:prstGeom prst="rect">
                      <a:avLst/>
                    </a:prstGeom>
                    <a:noFill/>
                    <a:ln w="9525">
                      <a:noFill/>
                      <a:miter lim="800000"/>
                      <a:headEnd/>
                      <a:tailEnd/>
                    </a:ln>
                  </pic:spPr>
                </pic:pic>
              </a:graphicData>
            </a:graphic>
          </wp:inline>
        </w:drawing>
      </w:r>
    </w:p>
    <w:p w:rsidR="0085093A" w:rsidRDefault="0085093A" w:rsidP="0085093A">
      <w:pPr>
        <w:tabs>
          <w:tab w:val="left" w:pos="993"/>
        </w:tabs>
        <w:jc w:val="both"/>
      </w:pPr>
    </w:p>
    <w:p w:rsidR="0085093A" w:rsidRPr="0085093A" w:rsidRDefault="0085093A" w:rsidP="0085093A">
      <w:pPr>
        <w:pStyle w:val="Odstavekseznama"/>
        <w:numPr>
          <w:ilvl w:val="0"/>
          <w:numId w:val="4"/>
        </w:numPr>
        <w:tabs>
          <w:tab w:val="left" w:pos="993"/>
        </w:tabs>
        <w:overflowPunct w:val="0"/>
        <w:autoSpaceDE w:val="0"/>
        <w:autoSpaceDN w:val="0"/>
        <w:adjustRightInd w:val="0"/>
        <w:spacing w:after="0" w:line="240" w:lineRule="auto"/>
        <w:jc w:val="both"/>
        <w:textAlignment w:val="baseline"/>
        <w:rPr>
          <w:rFonts w:ascii="Verdana" w:hAnsi="Verdana"/>
        </w:rPr>
      </w:pPr>
      <w:r w:rsidRPr="0085093A">
        <w:rPr>
          <w:rFonts w:ascii="Verdana" w:hAnsi="Verdana"/>
        </w:rPr>
        <w:t>v Zagorici pri hiši Zagorica 35,</w:t>
      </w:r>
    </w:p>
    <w:p w:rsidR="0085093A" w:rsidRDefault="0085093A" w:rsidP="0085093A">
      <w:pPr>
        <w:pStyle w:val="Odstavekseznama"/>
        <w:tabs>
          <w:tab w:val="left" w:pos="993"/>
        </w:tabs>
        <w:ind w:left="644"/>
        <w:jc w:val="both"/>
      </w:pPr>
    </w:p>
    <w:p w:rsidR="0085093A" w:rsidRPr="0085093A" w:rsidRDefault="0085093A" w:rsidP="0085093A">
      <w:pPr>
        <w:tabs>
          <w:tab w:val="left" w:pos="993"/>
        </w:tabs>
        <w:jc w:val="both"/>
        <w:rPr>
          <w:rFonts w:ascii="Verdana" w:hAnsi="Verdana"/>
        </w:rPr>
      </w:pPr>
      <w:r w:rsidRPr="0085093A">
        <w:rPr>
          <w:rFonts w:ascii="Verdana" w:hAnsi="Verdana"/>
        </w:rPr>
        <w:t>Na tej lokaciji ni nobene vertikalne ali horizontalne prometne signalizacije. Izstopanje iz avtobusa je na utrjeno makadamsko površino, ob vozišču ceste in v območju postajališča ni urejenih prometnih površin za pešce.</w:t>
      </w:r>
    </w:p>
    <w:p w:rsidR="0085093A" w:rsidRDefault="0085093A" w:rsidP="0085093A">
      <w:pPr>
        <w:tabs>
          <w:tab w:val="left" w:pos="993"/>
        </w:tabs>
        <w:jc w:val="both"/>
      </w:pPr>
    </w:p>
    <w:p w:rsidR="004B417C" w:rsidRDefault="0085093A" w:rsidP="00B14DD6">
      <w:pPr>
        <w:rPr>
          <w:rFonts w:ascii="Verdana" w:hAnsi="Verdana" w:cs="Verdana"/>
          <w:color w:val="000000"/>
        </w:rPr>
      </w:pPr>
      <w:r>
        <w:rPr>
          <w:rFonts w:ascii="Verdana" w:hAnsi="Verdana" w:cs="Verdana"/>
          <w:noProof/>
          <w:color w:val="000000"/>
          <w:lang w:eastAsia="sl-SI"/>
        </w:rPr>
        <w:lastRenderedPageBreak/>
        <w:drawing>
          <wp:inline distT="0" distB="0" distL="0" distR="0">
            <wp:extent cx="3735237" cy="2800516"/>
            <wp:effectExtent l="19050" t="0" r="0" b="0"/>
            <wp:docPr id="14" name="Slika 3" descr="C:\Users\Majda\AppData\Local\Temp\SDC1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jda\AppData\Local\Temp\SDC11615.JPG"/>
                    <pic:cNvPicPr>
                      <a:picLocks noChangeAspect="1" noChangeArrowheads="1"/>
                    </pic:cNvPicPr>
                  </pic:nvPicPr>
                  <pic:blipFill>
                    <a:blip r:embed="rId21"/>
                    <a:srcRect/>
                    <a:stretch>
                      <a:fillRect/>
                    </a:stretch>
                  </pic:blipFill>
                  <pic:spPr bwMode="auto">
                    <a:xfrm>
                      <a:off x="0" y="0"/>
                      <a:ext cx="3735284" cy="2800551"/>
                    </a:xfrm>
                    <a:prstGeom prst="rect">
                      <a:avLst/>
                    </a:prstGeom>
                    <a:noFill/>
                    <a:ln w="9525">
                      <a:noFill/>
                      <a:miter lim="800000"/>
                      <a:headEnd/>
                      <a:tailEnd/>
                    </a:ln>
                  </pic:spPr>
                </pic:pic>
              </a:graphicData>
            </a:graphic>
          </wp:inline>
        </w:drawing>
      </w:r>
    </w:p>
    <w:p w:rsidR="007C25DE" w:rsidRDefault="007C25DE" w:rsidP="00B14DD6">
      <w:pPr>
        <w:rPr>
          <w:rFonts w:ascii="Verdana" w:hAnsi="Verdana" w:cs="Verdana"/>
          <w:color w:val="000000"/>
        </w:rPr>
      </w:pPr>
    </w:p>
    <w:p w:rsidR="007C25DE" w:rsidRPr="007C25DE" w:rsidRDefault="007C25DE" w:rsidP="007C25DE">
      <w:pPr>
        <w:pStyle w:val="Odstavekseznama"/>
        <w:numPr>
          <w:ilvl w:val="0"/>
          <w:numId w:val="4"/>
        </w:numPr>
        <w:tabs>
          <w:tab w:val="left" w:pos="993"/>
        </w:tabs>
        <w:overflowPunct w:val="0"/>
        <w:autoSpaceDE w:val="0"/>
        <w:autoSpaceDN w:val="0"/>
        <w:adjustRightInd w:val="0"/>
        <w:spacing w:after="0" w:line="240" w:lineRule="auto"/>
        <w:jc w:val="both"/>
        <w:textAlignment w:val="baseline"/>
        <w:rPr>
          <w:rFonts w:ascii="Verdana" w:hAnsi="Verdana"/>
        </w:rPr>
      </w:pPr>
      <w:r w:rsidRPr="007C25DE">
        <w:rPr>
          <w:rFonts w:ascii="Verdana" w:hAnsi="Verdana"/>
        </w:rPr>
        <w:t>v Zagorici nasproti hiše Zagorica 43,</w:t>
      </w:r>
    </w:p>
    <w:p w:rsidR="007C25DE" w:rsidRDefault="007C25DE" w:rsidP="00B14DD6">
      <w:pPr>
        <w:rPr>
          <w:rFonts w:ascii="Verdana" w:hAnsi="Verdana" w:cs="Verdana"/>
          <w:color w:val="000000"/>
        </w:rPr>
      </w:pPr>
    </w:p>
    <w:p w:rsidR="007C25DE" w:rsidRPr="007C25DE" w:rsidRDefault="007C25DE" w:rsidP="007C25DE">
      <w:pPr>
        <w:tabs>
          <w:tab w:val="left" w:pos="993"/>
        </w:tabs>
        <w:jc w:val="both"/>
        <w:rPr>
          <w:rFonts w:ascii="Verdana" w:hAnsi="Verdana"/>
        </w:rPr>
      </w:pPr>
      <w:r w:rsidRPr="007C25DE">
        <w:rPr>
          <w:rFonts w:ascii="Verdana" w:hAnsi="Verdana"/>
        </w:rPr>
        <w:t>Avtobus ustavi izven vozišča. Na tej lokaciji ni nobene vertikalne ali horizontalne prometne signalizacije. Izstopanje iz avtobusa je na utrjeno asfaltno površino, ob vozišču ceste in v območju postajališča ni urejenih prometnih površin za pešce.</w:t>
      </w:r>
    </w:p>
    <w:p w:rsidR="007C25DE" w:rsidRDefault="007C25DE" w:rsidP="00B14DD6">
      <w:pPr>
        <w:rPr>
          <w:rFonts w:ascii="Verdana" w:hAnsi="Verdana" w:cs="Verdana"/>
          <w:color w:val="000000"/>
        </w:rPr>
      </w:pPr>
    </w:p>
    <w:p w:rsidR="0085093A" w:rsidRDefault="0085093A" w:rsidP="00B14DD6">
      <w:pPr>
        <w:rPr>
          <w:rFonts w:ascii="Verdana" w:hAnsi="Verdana" w:cs="Verdana"/>
          <w:color w:val="000000"/>
        </w:rPr>
      </w:pPr>
      <w:r>
        <w:rPr>
          <w:rFonts w:ascii="Verdana" w:hAnsi="Verdana" w:cs="Verdana"/>
          <w:noProof/>
          <w:color w:val="000000"/>
          <w:lang w:eastAsia="sl-SI"/>
        </w:rPr>
        <w:drawing>
          <wp:inline distT="0" distB="0" distL="0" distR="0">
            <wp:extent cx="3726611" cy="2794049"/>
            <wp:effectExtent l="19050" t="0" r="7189" b="0"/>
            <wp:docPr id="15" name="Slika 4" descr="C:\Users\Majda\AppData\Local\Temp\SDC1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jda\AppData\Local\Temp\SDC11616.JPG"/>
                    <pic:cNvPicPr>
                      <a:picLocks noChangeAspect="1" noChangeArrowheads="1"/>
                    </pic:cNvPicPr>
                  </pic:nvPicPr>
                  <pic:blipFill>
                    <a:blip r:embed="rId22"/>
                    <a:srcRect/>
                    <a:stretch>
                      <a:fillRect/>
                    </a:stretch>
                  </pic:blipFill>
                  <pic:spPr bwMode="auto">
                    <a:xfrm>
                      <a:off x="0" y="0"/>
                      <a:ext cx="3727950" cy="2795053"/>
                    </a:xfrm>
                    <a:prstGeom prst="rect">
                      <a:avLst/>
                    </a:prstGeom>
                    <a:noFill/>
                    <a:ln w="9525">
                      <a:noFill/>
                      <a:miter lim="800000"/>
                      <a:headEnd/>
                      <a:tailEnd/>
                    </a:ln>
                  </pic:spPr>
                </pic:pic>
              </a:graphicData>
            </a:graphic>
          </wp:inline>
        </w:drawing>
      </w:r>
    </w:p>
    <w:p w:rsidR="007C25DE" w:rsidRDefault="007C25DE" w:rsidP="00B14DD6">
      <w:pPr>
        <w:rPr>
          <w:rFonts w:ascii="Verdana" w:hAnsi="Verdana" w:cs="Verdana"/>
          <w:color w:val="000000"/>
        </w:rPr>
      </w:pPr>
    </w:p>
    <w:p w:rsidR="007C25DE" w:rsidRDefault="007C25DE" w:rsidP="00B14DD6">
      <w:pPr>
        <w:rPr>
          <w:rFonts w:ascii="Verdana" w:hAnsi="Verdana" w:cs="Verdana"/>
          <w:color w:val="000000"/>
        </w:rPr>
      </w:pPr>
    </w:p>
    <w:p w:rsidR="007C25DE" w:rsidRDefault="007C25DE" w:rsidP="00B14DD6">
      <w:pPr>
        <w:rPr>
          <w:rFonts w:ascii="Verdana" w:hAnsi="Verdana" w:cs="Verdana"/>
          <w:color w:val="000000"/>
        </w:rPr>
      </w:pPr>
    </w:p>
    <w:p w:rsidR="007C25DE" w:rsidRDefault="007C25DE" w:rsidP="00B14DD6">
      <w:pPr>
        <w:rPr>
          <w:rFonts w:ascii="Verdana" w:hAnsi="Verdana" w:cs="Verdana"/>
          <w:color w:val="000000"/>
        </w:rPr>
      </w:pPr>
    </w:p>
    <w:p w:rsidR="007C25DE" w:rsidRPr="007C25DE" w:rsidRDefault="007C25DE" w:rsidP="00B14DD6">
      <w:pPr>
        <w:pStyle w:val="Odstavekseznama"/>
        <w:numPr>
          <w:ilvl w:val="0"/>
          <w:numId w:val="4"/>
        </w:numPr>
        <w:tabs>
          <w:tab w:val="left" w:pos="993"/>
        </w:tabs>
        <w:overflowPunct w:val="0"/>
        <w:autoSpaceDE w:val="0"/>
        <w:autoSpaceDN w:val="0"/>
        <w:adjustRightInd w:val="0"/>
        <w:spacing w:after="0" w:line="240" w:lineRule="auto"/>
        <w:jc w:val="both"/>
        <w:textAlignment w:val="baseline"/>
        <w:rPr>
          <w:rFonts w:ascii="Verdana" w:hAnsi="Verdana"/>
        </w:rPr>
      </w:pPr>
      <w:r w:rsidRPr="007C25DE">
        <w:rPr>
          <w:rFonts w:ascii="Verdana" w:hAnsi="Verdana"/>
        </w:rPr>
        <w:lastRenderedPageBreak/>
        <w:t>v križišču R3 648 in ceste za Bruhanjo vas.</w:t>
      </w:r>
    </w:p>
    <w:p w:rsidR="0085093A" w:rsidRDefault="0085093A" w:rsidP="00B14DD6">
      <w:pPr>
        <w:rPr>
          <w:rFonts w:ascii="Verdana" w:hAnsi="Verdana" w:cs="Verdana"/>
          <w:color w:val="000000"/>
        </w:rPr>
      </w:pPr>
    </w:p>
    <w:p w:rsidR="007C25DE" w:rsidRDefault="007C25DE" w:rsidP="00B14DD6">
      <w:pPr>
        <w:rPr>
          <w:rFonts w:ascii="Verdana" w:hAnsi="Verdana"/>
        </w:rPr>
      </w:pPr>
      <w:r w:rsidRPr="007C25DE">
        <w:rPr>
          <w:rFonts w:ascii="Verdana" w:hAnsi="Verdana"/>
        </w:rPr>
        <w:t>Na tej lokaciji ni nobene vertikalne ali horizontalne prometne signalizacije. Ob vozišču ceste in v območju postajališča ni urejenih prometnih površin za pešce.</w:t>
      </w:r>
    </w:p>
    <w:p w:rsidR="007C25DE" w:rsidRDefault="007C25DE" w:rsidP="00B14DD6">
      <w:pPr>
        <w:rPr>
          <w:rFonts w:ascii="Verdana" w:hAnsi="Verdana"/>
        </w:rPr>
      </w:pPr>
      <w:r>
        <w:rPr>
          <w:rFonts w:ascii="Verdana" w:hAnsi="Verdana"/>
          <w:noProof/>
          <w:lang w:eastAsia="sl-SI"/>
        </w:rPr>
        <w:drawing>
          <wp:inline distT="0" distB="0" distL="0" distR="0">
            <wp:extent cx="3864634" cy="2897532"/>
            <wp:effectExtent l="19050" t="0" r="2516" b="0"/>
            <wp:docPr id="17" name="Slika 6" descr="C:\Users\Majda\AppData\Local\Temp\SDC1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jda\AppData\Local\Temp\SDC11617.JPG"/>
                    <pic:cNvPicPr>
                      <a:picLocks noChangeAspect="1" noChangeArrowheads="1"/>
                    </pic:cNvPicPr>
                  </pic:nvPicPr>
                  <pic:blipFill>
                    <a:blip r:embed="rId23"/>
                    <a:srcRect/>
                    <a:stretch>
                      <a:fillRect/>
                    </a:stretch>
                  </pic:blipFill>
                  <pic:spPr bwMode="auto">
                    <a:xfrm>
                      <a:off x="0" y="0"/>
                      <a:ext cx="3864682" cy="2897568"/>
                    </a:xfrm>
                    <a:prstGeom prst="rect">
                      <a:avLst/>
                    </a:prstGeom>
                    <a:noFill/>
                    <a:ln w="9525">
                      <a:noFill/>
                      <a:miter lim="800000"/>
                      <a:headEnd/>
                      <a:tailEnd/>
                    </a:ln>
                  </pic:spPr>
                </pic:pic>
              </a:graphicData>
            </a:graphic>
          </wp:inline>
        </w:drawing>
      </w:r>
    </w:p>
    <w:p w:rsidR="007C25DE" w:rsidRPr="007C25DE" w:rsidRDefault="007C25DE" w:rsidP="00B14DD6">
      <w:pPr>
        <w:rPr>
          <w:rFonts w:ascii="Verdana" w:hAnsi="Verdana" w:cs="Verdana"/>
          <w:color w:val="000000"/>
        </w:rPr>
      </w:pPr>
    </w:p>
    <w:p w:rsidR="004B417C" w:rsidRPr="00671E2E" w:rsidRDefault="004B417C" w:rsidP="00671E2E">
      <w:pPr>
        <w:pStyle w:val="Odstavekseznama"/>
        <w:numPr>
          <w:ilvl w:val="0"/>
          <w:numId w:val="18"/>
        </w:numPr>
        <w:autoSpaceDE w:val="0"/>
        <w:autoSpaceDN w:val="0"/>
        <w:adjustRightInd w:val="0"/>
        <w:spacing w:after="0" w:line="240" w:lineRule="auto"/>
        <w:rPr>
          <w:rFonts w:ascii="Verdana" w:hAnsi="Verdana" w:cs="Cambria"/>
          <w:b/>
          <w:bCs/>
          <w:color w:val="000000"/>
          <w:sz w:val="36"/>
          <w:szCs w:val="32"/>
        </w:rPr>
      </w:pPr>
      <w:bookmarkStart w:id="11" w:name="_Toc445402935"/>
      <w:r w:rsidRPr="00671E2E">
        <w:rPr>
          <w:rStyle w:val="Naslov1Znak"/>
          <w:rFonts w:ascii="Verdana" w:hAnsi="Verdana"/>
          <w:color w:val="auto"/>
          <w:sz w:val="32"/>
        </w:rPr>
        <w:t>Ukrepi in dejavnosti za varnost učencev</w:t>
      </w:r>
      <w:bookmarkEnd w:id="11"/>
    </w:p>
    <w:p w:rsidR="004B417C" w:rsidRPr="00B14DD6" w:rsidRDefault="004B417C" w:rsidP="00B14DD6">
      <w:pPr>
        <w:autoSpaceDE w:val="0"/>
        <w:autoSpaceDN w:val="0"/>
        <w:adjustRightInd w:val="0"/>
        <w:spacing w:after="0" w:line="240" w:lineRule="auto"/>
        <w:rPr>
          <w:rFonts w:ascii="Cambria" w:hAnsi="Cambria" w:cs="Cambria"/>
          <w:color w:val="000000"/>
          <w:sz w:val="32"/>
          <w:szCs w:val="32"/>
        </w:rPr>
      </w:pPr>
    </w:p>
    <w:p w:rsidR="004B417C" w:rsidRPr="00B14DD6" w:rsidRDefault="004B417C" w:rsidP="00B14DD6">
      <w:pPr>
        <w:autoSpaceDE w:val="0"/>
        <w:autoSpaceDN w:val="0"/>
        <w:adjustRightInd w:val="0"/>
        <w:spacing w:after="29" w:line="240" w:lineRule="auto"/>
        <w:rPr>
          <w:rFonts w:ascii="Verdana" w:hAnsi="Verdana" w:cs="Verdana"/>
          <w:color w:val="000000"/>
          <w:sz w:val="23"/>
          <w:szCs w:val="23"/>
        </w:rPr>
      </w:pPr>
      <w:r w:rsidRPr="00B14DD6">
        <w:rPr>
          <w:rFonts w:ascii="Verdana" w:hAnsi="Verdana" w:cs="Verdana"/>
          <w:color w:val="000000"/>
          <w:sz w:val="23"/>
          <w:szCs w:val="23"/>
        </w:rPr>
        <w:t xml:space="preserve">Prometna vzgoja mora postati sestavni del vzgoje pri vseh predmetih, pa tudi sestavni del priprav na ekskurzije, športne dneve, naravoslovne dneve, kulturne dneve, tehniške dneve in učne pohode. </w:t>
      </w:r>
    </w:p>
    <w:p w:rsidR="004B417C" w:rsidRPr="00B14DD6" w:rsidRDefault="004B417C" w:rsidP="00B14DD6">
      <w:pPr>
        <w:autoSpaceDE w:val="0"/>
        <w:autoSpaceDN w:val="0"/>
        <w:adjustRightInd w:val="0"/>
        <w:spacing w:after="29" w:line="240" w:lineRule="auto"/>
        <w:rPr>
          <w:rFonts w:ascii="Verdana" w:hAnsi="Verdana" w:cs="Verdana"/>
          <w:color w:val="000000"/>
          <w:sz w:val="23"/>
          <w:szCs w:val="23"/>
        </w:rPr>
      </w:pPr>
      <w:r w:rsidRPr="00B14DD6">
        <w:rPr>
          <w:rFonts w:ascii="Verdana" w:hAnsi="Verdana" w:cs="Verdana"/>
          <w:color w:val="000000"/>
          <w:sz w:val="23"/>
          <w:szCs w:val="23"/>
        </w:rPr>
        <w:t xml:space="preserve">Za varen prihod in odhod učencev so odgovorni starši. </w:t>
      </w:r>
    </w:p>
    <w:p w:rsidR="004B417C" w:rsidRPr="00B14DD6" w:rsidRDefault="004B417C" w:rsidP="00B14DD6">
      <w:pPr>
        <w:autoSpaceDE w:val="0"/>
        <w:autoSpaceDN w:val="0"/>
        <w:adjustRightInd w:val="0"/>
        <w:spacing w:after="0" w:line="240" w:lineRule="auto"/>
        <w:rPr>
          <w:rFonts w:ascii="Verdana" w:hAnsi="Verdana" w:cs="Verdana"/>
          <w:color w:val="000000"/>
          <w:sz w:val="23"/>
          <w:szCs w:val="23"/>
        </w:rPr>
      </w:pPr>
      <w:r w:rsidRPr="00B14DD6">
        <w:rPr>
          <w:rFonts w:ascii="Verdana" w:hAnsi="Verdana" w:cs="Verdana"/>
          <w:color w:val="000000"/>
          <w:sz w:val="23"/>
          <w:szCs w:val="23"/>
        </w:rPr>
        <w:t xml:space="preserve">Učenci naj bodo pri razrednih urah seznanjeni: </w:t>
      </w:r>
    </w:p>
    <w:p w:rsidR="004B417C" w:rsidRPr="00B14DD6" w:rsidRDefault="004B417C" w:rsidP="00B14DD6">
      <w:pPr>
        <w:autoSpaceDE w:val="0"/>
        <w:autoSpaceDN w:val="0"/>
        <w:adjustRightInd w:val="0"/>
        <w:spacing w:after="0" w:line="240" w:lineRule="auto"/>
        <w:rPr>
          <w:rFonts w:ascii="Verdana" w:hAnsi="Verdana" w:cs="Verdana"/>
          <w:color w:val="000000"/>
          <w:sz w:val="23"/>
          <w:szCs w:val="23"/>
        </w:rPr>
      </w:pPr>
    </w:p>
    <w:p w:rsidR="004B417C" w:rsidRPr="00ED71E7" w:rsidRDefault="004B417C" w:rsidP="00ED71E7">
      <w:pPr>
        <w:pStyle w:val="Odstavekseznama"/>
        <w:numPr>
          <w:ilvl w:val="0"/>
          <w:numId w:val="3"/>
        </w:numPr>
        <w:autoSpaceDE w:val="0"/>
        <w:autoSpaceDN w:val="0"/>
        <w:adjustRightInd w:val="0"/>
        <w:spacing w:after="0" w:line="240" w:lineRule="auto"/>
        <w:rPr>
          <w:rFonts w:ascii="Verdana" w:hAnsi="Verdana" w:cs="Verdana"/>
          <w:color w:val="000000"/>
          <w:sz w:val="23"/>
          <w:szCs w:val="23"/>
        </w:rPr>
      </w:pPr>
      <w:r w:rsidRPr="00ED71E7">
        <w:rPr>
          <w:rFonts w:ascii="Verdana" w:hAnsi="Verdana" w:cs="Verdana"/>
          <w:color w:val="000000"/>
          <w:sz w:val="23"/>
          <w:szCs w:val="23"/>
        </w:rPr>
        <w:t xml:space="preserve">S pomenom varnostne opreme (dobro vidna obleka in obutev, svetlobne nalepke, narokavni odsevni trakovi, mačja očesa na šolskih torbah, rumene rutice za najmlajše). </w:t>
      </w:r>
    </w:p>
    <w:p w:rsidR="004B417C" w:rsidRPr="00ED71E7" w:rsidRDefault="004B417C" w:rsidP="00ED71E7">
      <w:pPr>
        <w:pStyle w:val="Odstavekseznama"/>
        <w:numPr>
          <w:ilvl w:val="0"/>
          <w:numId w:val="3"/>
        </w:numPr>
        <w:autoSpaceDE w:val="0"/>
        <w:autoSpaceDN w:val="0"/>
        <w:adjustRightInd w:val="0"/>
        <w:spacing w:after="0" w:line="240" w:lineRule="auto"/>
        <w:rPr>
          <w:rFonts w:ascii="Verdana" w:hAnsi="Verdana" w:cs="Verdana"/>
          <w:color w:val="000000"/>
          <w:sz w:val="23"/>
          <w:szCs w:val="23"/>
        </w:rPr>
      </w:pPr>
      <w:r w:rsidRPr="00ED71E7">
        <w:rPr>
          <w:rFonts w:ascii="Verdana" w:hAnsi="Verdana" w:cs="Verdana"/>
          <w:color w:val="000000"/>
          <w:sz w:val="23"/>
          <w:szCs w:val="23"/>
        </w:rPr>
        <w:t xml:space="preserve">S pravilno opremo koles, kolesarskimi čeladami in kolesarskim izpitom. </w:t>
      </w:r>
    </w:p>
    <w:p w:rsidR="004B417C" w:rsidRPr="00ED71E7" w:rsidRDefault="004B417C" w:rsidP="00ED71E7">
      <w:pPr>
        <w:pStyle w:val="Odstavekseznama"/>
        <w:numPr>
          <w:ilvl w:val="0"/>
          <w:numId w:val="3"/>
        </w:numPr>
        <w:autoSpaceDE w:val="0"/>
        <w:autoSpaceDN w:val="0"/>
        <w:adjustRightInd w:val="0"/>
        <w:spacing w:after="0" w:line="240" w:lineRule="auto"/>
        <w:rPr>
          <w:rFonts w:ascii="Verdana" w:hAnsi="Verdana" w:cs="Verdana"/>
          <w:color w:val="000000"/>
          <w:sz w:val="23"/>
          <w:szCs w:val="23"/>
        </w:rPr>
      </w:pPr>
      <w:r w:rsidRPr="00ED71E7">
        <w:rPr>
          <w:rFonts w:ascii="Verdana" w:hAnsi="Verdana" w:cs="Verdana"/>
          <w:color w:val="000000"/>
          <w:sz w:val="23"/>
          <w:szCs w:val="23"/>
        </w:rPr>
        <w:t xml:space="preserve">S kulturnim vedenjem in etiko v prometu (hoja po pločniku oziroma, kjer ni pločnikov, po levi strani ceste v smeri hoje, prečkanje na prehodih za pešce in izven prehodov). </w:t>
      </w:r>
    </w:p>
    <w:p w:rsidR="004B417C" w:rsidRPr="00ED71E7" w:rsidRDefault="004B417C" w:rsidP="00ED71E7">
      <w:pPr>
        <w:pStyle w:val="Odstavekseznama"/>
        <w:numPr>
          <w:ilvl w:val="0"/>
          <w:numId w:val="3"/>
        </w:numPr>
        <w:autoSpaceDE w:val="0"/>
        <w:autoSpaceDN w:val="0"/>
        <w:adjustRightInd w:val="0"/>
        <w:spacing w:after="0" w:line="240" w:lineRule="auto"/>
        <w:rPr>
          <w:rFonts w:ascii="Verdana" w:hAnsi="Verdana" w:cs="Verdana"/>
          <w:color w:val="000000"/>
          <w:sz w:val="23"/>
          <w:szCs w:val="23"/>
        </w:rPr>
      </w:pPr>
      <w:r w:rsidRPr="00ED71E7">
        <w:rPr>
          <w:rFonts w:ascii="Verdana" w:hAnsi="Verdana" w:cs="Verdana"/>
          <w:color w:val="000000"/>
          <w:sz w:val="23"/>
          <w:szCs w:val="23"/>
        </w:rPr>
        <w:t xml:space="preserve">S prometno varnostnim načrtom. </w:t>
      </w:r>
    </w:p>
    <w:p w:rsidR="004B417C" w:rsidRPr="00671E2E" w:rsidRDefault="004B417C" w:rsidP="00ED71E7">
      <w:pPr>
        <w:pStyle w:val="Odstavekseznama"/>
        <w:numPr>
          <w:ilvl w:val="0"/>
          <w:numId w:val="3"/>
        </w:numPr>
        <w:autoSpaceDE w:val="0"/>
        <w:autoSpaceDN w:val="0"/>
        <w:adjustRightInd w:val="0"/>
        <w:spacing w:after="0" w:line="240" w:lineRule="auto"/>
        <w:rPr>
          <w:rFonts w:ascii="Verdana" w:hAnsi="Verdana" w:cs="Verdana"/>
          <w:color w:val="000000"/>
          <w:sz w:val="23"/>
          <w:szCs w:val="23"/>
        </w:rPr>
      </w:pPr>
      <w:r w:rsidRPr="00ED71E7">
        <w:rPr>
          <w:rFonts w:ascii="Verdana" w:hAnsi="Verdana" w:cs="Verdana"/>
          <w:color w:val="000000"/>
          <w:sz w:val="23"/>
          <w:szCs w:val="23"/>
        </w:rPr>
        <w:t xml:space="preserve">Z ostalo prometno vzgojo in preventivno problematiko. </w:t>
      </w:r>
    </w:p>
    <w:p w:rsidR="004B417C" w:rsidRPr="00671E2E" w:rsidRDefault="004B417C" w:rsidP="00ED71E7">
      <w:pPr>
        <w:pStyle w:val="Default"/>
        <w:numPr>
          <w:ilvl w:val="0"/>
          <w:numId w:val="3"/>
        </w:numPr>
        <w:rPr>
          <w:sz w:val="23"/>
          <w:szCs w:val="23"/>
        </w:rPr>
      </w:pPr>
      <w:r>
        <w:rPr>
          <w:sz w:val="23"/>
          <w:szCs w:val="23"/>
        </w:rPr>
        <w:t xml:space="preserve">Na razredni stopnji (zlasti 1. in 2. razred) naj učitelji vsakodnevno opozarjajo učence na pravilno in varno pot v šolo oziroma domov. Učenci na razredni stopnji naj z razredničarko obhodijo celotno jedro vasi Videm in se seznanijo z nevarnimi odseki poti. </w:t>
      </w:r>
    </w:p>
    <w:p w:rsidR="004B417C" w:rsidRDefault="004B417C" w:rsidP="00ED71E7">
      <w:pPr>
        <w:pStyle w:val="Default"/>
        <w:numPr>
          <w:ilvl w:val="0"/>
          <w:numId w:val="3"/>
        </w:numPr>
        <w:spacing w:after="29"/>
        <w:rPr>
          <w:sz w:val="23"/>
          <w:szCs w:val="23"/>
        </w:rPr>
      </w:pPr>
      <w:r>
        <w:rPr>
          <w:sz w:val="23"/>
          <w:szCs w:val="23"/>
        </w:rPr>
        <w:t xml:space="preserve">Na predmetni stopnji pa naj se pogovorijo o poti v šolo ob skicah in slikah. </w:t>
      </w:r>
    </w:p>
    <w:p w:rsidR="004B417C" w:rsidRPr="00671E2E" w:rsidRDefault="004B417C" w:rsidP="00ED71E7">
      <w:pPr>
        <w:pStyle w:val="Default"/>
        <w:numPr>
          <w:ilvl w:val="0"/>
          <w:numId w:val="3"/>
        </w:numPr>
        <w:rPr>
          <w:sz w:val="23"/>
          <w:szCs w:val="23"/>
        </w:rPr>
      </w:pPr>
      <w:r>
        <w:rPr>
          <w:sz w:val="23"/>
          <w:szCs w:val="23"/>
        </w:rPr>
        <w:lastRenderedPageBreak/>
        <w:t xml:space="preserve">Ob začetku šolskega leta posebno skrb posvetimo prvošolcem. Natančno jih poučimo o njihovi najbolj varni poti do šole in domov. Način hoje in varno prečkanje cestišča tudi praktično pokažemo in preizkusimo. S tem seznanimo tudi starše. Te naloge opravi učiteljica 1. r. s policistom. </w:t>
      </w:r>
    </w:p>
    <w:p w:rsidR="004B417C" w:rsidRPr="00671E2E" w:rsidRDefault="004B417C" w:rsidP="00ED71E7">
      <w:pPr>
        <w:pStyle w:val="Default"/>
        <w:numPr>
          <w:ilvl w:val="0"/>
          <w:numId w:val="3"/>
        </w:numPr>
        <w:rPr>
          <w:sz w:val="23"/>
          <w:szCs w:val="23"/>
        </w:rPr>
      </w:pPr>
      <w:r>
        <w:rPr>
          <w:sz w:val="23"/>
          <w:szCs w:val="23"/>
        </w:rPr>
        <w:t xml:space="preserve">Vsi prvošolčki dobijo že prve dni pouka rumene rutice, ki jih morajo obvezno nositi na poti v šolo in domov. Nošenje rumenih rutic za drugošolce ni več obvezno, je pa s stališča varnosti zelo zaželeno. </w:t>
      </w:r>
    </w:p>
    <w:p w:rsidR="004B417C" w:rsidRPr="00671E2E" w:rsidRDefault="004B417C" w:rsidP="00671E2E">
      <w:pPr>
        <w:pStyle w:val="Default"/>
        <w:numPr>
          <w:ilvl w:val="0"/>
          <w:numId w:val="3"/>
        </w:numPr>
        <w:rPr>
          <w:sz w:val="23"/>
          <w:szCs w:val="23"/>
        </w:rPr>
      </w:pPr>
      <w:r>
        <w:rPr>
          <w:sz w:val="23"/>
          <w:szCs w:val="23"/>
        </w:rPr>
        <w:t>Učencem priporočamo nošenje oblačil, ki so v mraku dobro vidna. Priporočamo uporabo kresničk in drugih odsevnih teles, ki dobro odbijajo svetlobo. Tako postanejo otroci v prometu bolj vidni. Z varnostjo otrok v cestnem prometu so seznanjeni tudi starši na prvem roditeljskem sestanku.</w:t>
      </w:r>
    </w:p>
    <w:p w:rsidR="004B417C" w:rsidRDefault="004B417C" w:rsidP="00ED71E7">
      <w:pPr>
        <w:pStyle w:val="Default"/>
        <w:numPr>
          <w:ilvl w:val="0"/>
          <w:numId w:val="3"/>
        </w:numPr>
        <w:rPr>
          <w:sz w:val="23"/>
          <w:szCs w:val="23"/>
        </w:rPr>
      </w:pPr>
      <w:r>
        <w:rPr>
          <w:sz w:val="23"/>
          <w:szCs w:val="23"/>
        </w:rPr>
        <w:t>V šolo povabimo policista, ki učencem prve in druge triade pojasni, kako se morajo obnašati v prometu kot pešci oziroma kolesarji. Pojasni tudi, kakšne težave povzročajo v prometu nedisciplinirani udeleženci.</w:t>
      </w:r>
    </w:p>
    <w:p w:rsidR="004B417C" w:rsidRDefault="004B417C" w:rsidP="00ED71E7">
      <w:pPr>
        <w:pStyle w:val="Default"/>
      </w:pPr>
    </w:p>
    <w:p w:rsidR="004B417C" w:rsidRPr="00671E2E" w:rsidRDefault="004B417C" w:rsidP="00ED71E7">
      <w:pPr>
        <w:pStyle w:val="Default"/>
        <w:numPr>
          <w:ilvl w:val="0"/>
          <w:numId w:val="3"/>
        </w:numPr>
        <w:rPr>
          <w:sz w:val="23"/>
          <w:szCs w:val="23"/>
        </w:rPr>
      </w:pPr>
      <w:r>
        <w:rPr>
          <w:sz w:val="23"/>
          <w:szCs w:val="23"/>
        </w:rPr>
        <w:t xml:space="preserve">V pomladnem času se bodo učenci predmetne stopnje udeležili prometnega tekmovanja ˝Kaj veš o prometu?˝. </w:t>
      </w:r>
    </w:p>
    <w:p w:rsidR="004B417C" w:rsidRPr="00671E2E" w:rsidRDefault="004B417C" w:rsidP="00ED71E7">
      <w:pPr>
        <w:pStyle w:val="Default"/>
        <w:numPr>
          <w:ilvl w:val="0"/>
          <w:numId w:val="3"/>
        </w:numPr>
        <w:rPr>
          <w:sz w:val="23"/>
          <w:szCs w:val="23"/>
        </w:rPr>
      </w:pPr>
      <w:r w:rsidRPr="00ED71E7">
        <w:rPr>
          <w:sz w:val="23"/>
          <w:szCs w:val="23"/>
        </w:rPr>
        <w:t xml:space="preserve">V pomladnem času bodo učenci 5.r. OŠ opravljali kolesarske izpite po pravilniku o kolesarskih izpitih v devetletni OŠ. Priprave na kolesarski izpit bo spremljal tudi policist. </w:t>
      </w:r>
    </w:p>
    <w:p w:rsidR="004B417C" w:rsidRPr="00671E2E" w:rsidRDefault="004B417C" w:rsidP="00671E2E">
      <w:pPr>
        <w:pStyle w:val="Default"/>
        <w:numPr>
          <w:ilvl w:val="0"/>
          <w:numId w:val="3"/>
        </w:numPr>
        <w:rPr>
          <w:sz w:val="23"/>
          <w:szCs w:val="23"/>
        </w:rPr>
      </w:pPr>
      <w:r>
        <w:rPr>
          <w:sz w:val="23"/>
          <w:szCs w:val="23"/>
        </w:rPr>
        <w:t xml:space="preserve">V svojem delu in prizadevanjih za večjo varnost šolskih otrok se bo šola povezovala s krajevnimi dejavniki, ki tudi skrbijo za prometno varnost. Posebej bomo skrbeli za povezavo s Svetom za vzgojo in varnost v prometu pri Občini Dobrepolje. </w:t>
      </w:r>
    </w:p>
    <w:p w:rsidR="004B417C" w:rsidRPr="008322EA" w:rsidRDefault="004B417C" w:rsidP="00B14DD6">
      <w:pPr>
        <w:pStyle w:val="Default"/>
        <w:numPr>
          <w:ilvl w:val="0"/>
          <w:numId w:val="3"/>
        </w:numPr>
        <w:rPr>
          <w:sz w:val="23"/>
          <w:szCs w:val="23"/>
        </w:rPr>
      </w:pPr>
      <w:r>
        <w:rPr>
          <w:sz w:val="23"/>
          <w:szCs w:val="23"/>
        </w:rPr>
        <w:t xml:space="preserve">Pri odhodu domov učenci vstopajo na avtobus ob prisotnosti dežurnega učitelja, ki poskrbi za varno vstopanje na avtobus in disciplino na samem postajališču. </w:t>
      </w:r>
    </w:p>
    <w:p w:rsidR="004B417C" w:rsidRPr="009F7C90" w:rsidRDefault="004B417C" w:rsidP="007C25DE">
      <w:pPr>
        <w:autoSpaceDE w:val="0"/>
        <w:autoSpaceDN w:val="0"/>
        <w:adjustRightInd w:val="0"/>
        <w:spacing w:after="0" w:line="240" w:lineRule="auto"/>
        <w:rPr>
          <w:rFonts w:ascii="Verdana" w:hAnsi="Verdana" w:cs="Cambria"/>
          <w:b/>
          <w:bCs/>
          <w:color w:val="000000"/>
        </w:rPr>
      </w:pPr>
    </w:p>
    <w:p w:rsidR="00173E3C" w:rsidRPr="00173E3C" w:rsidRDefault="00173E3C" w:rsidP="004963A8">
      <w:pPr>
        <w:pStyle w:val="Naslov1"/>
        <w:rPr>
          <w:rFonts w:ascii="Verdana" w:hAnsi="Verdana" w:cs="Cambria"/>
          <w:bCs w:val="0"/>
          <w:color w:val="000000" w:themeColor="text1"/>
        </w:rPr>
      </w:pPr>
    </w:p>
    <w:p w:rsidR="004B417C" w:rsidRPr="00671E2E" w:rsidRDefault="004963A8" w:rsidP="00F50989">
      <w:pPr>
        <w:pStyle w:val="Naslov1"/>
        <w:ind w:left="709"/>
        <w:rPr>
          <w:rFonts w:ascii="Verdana" w:hAnsi="Verdana"/>
          <w:color w:val="auto"/>
          <w:sz w:val="32"/>
        </w:rPr>
      </w:pPr>
      <w:bookmarkStart w:id="12" w:name="_Toc445402937"/>
      <w:r>
        <w:rPr>
          <w:rFonts w:ascii="Verdana" w:hAnsi="Verdana"/>
          <w:color w:val="auto"/>
          <w:sz w:val="32"/>
        </w:rPr>
        <w:t>7</w:t>
      </w:r>
      <w:r w:rsidR="00F50989">
        <w:rPr>
          <w:rFonts w:ascii="Verdana" w:hAnsi="Verdana"/>
          <w:color w:val="auto"/>
          <w:sz w:val="32"/>
        </w:rPr>
        <w:t>.</w:t>
      </w:r>
      <w:r w:rsidR="004B417C" w:rsidRPr="00671E2E">
        <w:rPr>
          <w:rFonts w:ascii="Verdana" w:hAnsi="Verdana"/>
          <w:color w:val="auto"/>
          <w:sz w:val="32"/>
        </w:rPr>
        <w:t>Šolski izleti in ekskurzije</w:t>
      </w:r>
      <w:bookmarkEnd w:id="12"/>
    </w:p>
    <w:p w:rsidR="004B417C" w:rsidRPr="00ED71E7" w:rsidRDefault="004B417C" w:rsidP="00ED71E7">
      <w:pPr>
        <w:autoSpaceDE w:val="0"/>
        <w:autoSpaceDN w:val="0"/>
        <w:adjustRightInd w:val="0"/>
        <w:spacing w:after="0" w:line="240" w:lineRule="auto"/>
        <w:rPr>
          <w:rFonts w:ascii="Cambria" w:hAnsi="Cambria" w:cs="Cambria"/>
          <w:color w:val="000000"/>
          <w:sz w:val="32"/>
          <w:szCs w:val="32"/>
        </w:rPr>
      </w:pPr>
    </w:p>
    <w:p w:rsidR="004B417C" w:rsidRPr="00ED71E7" w:rsidRDefault="004B417C" w:rsidP="00ED71E7">
      <w:pPr>
        <w:autoSpaceDE w:val="0"/>
        <w:autoSpaceDN w:val="0"/>
        <w:adjustRightInd w:val="0"/>
        <w:spacing w:after="0" w:line="240" w:lineRule="auto"/>
        <w:rPr>
          <w:rFonts w:ascii="Verdana" w:hAnsi="Verdana" w:cs="Verdana"/>
          <w:color w:val="000000"/>
          <w:sz w:val="23"/>
          <w:szCs w:val="23"/>
        </w:rPr>
      </w:pPr>
      <w:r w:rsidRPr="00ED71E7">
        <w:rPr>
          <w:rFonts w:ascii="Verdana" w:hAnsi="Verdana" w:cs="Verdana"/>
          <w:color w:val="000000"/>
          <w:sz w:val="23"/>
          <w:szCs w:val="23"/>
        </w:rPr>
        <w:t xml:space="preserve">Šola za šolske izlete in ekskurzije naroči avtobusni prevoz pri avtobusnem ponudniku, kateri poskrbi in zagotovi varno prevozno sredstvo, ki ustreza vsem prometno varnostnim predpisom. Šola poskrbi za ustrezno število spremljevalcev na avtobusu. Normativ je najmanj eden odrasli spremljevalec na 15 učencev. </w:t>
      </w:r>
    </w:p>
    <w:p w:rsidR="004B417C" w:rsidRDefault="004B417C" w:rsidP="00ED71E7">
      <w:pPr>
        <w:rPr>
          <w:rFonts w:ascii="Verdana" w:hAnsi="Verdana" w:cs="Verdana"/>
          <w:color w:val="000000"/>
          <w:sz w:val="23"/>
          <w:szCs w:val="23"/>
        </w:rPr>
      </w:pPr>
      <w:r w:rsidRPr="00ED71E7">
        <w:rPr>
          <w:rFonts w:ascii="Verdana" w:hAnsi="Verdana" w:cs="Verdana"/>
          <w:color w:val="000000"/>
          <w:sz w:val="23"/>
          <w:szCs w:val="23"/>
        </w:rPr>
        <w:t>Spremljevalci poskrbijo, da učenci pravilno in varno uporabljajo prometne površine in prevozna sredstva. Razporedijo se med učence na začetku, v sredini in na koncu skupine. Spremljevalci poskrbijo, da učenci med vožnjo ne motijo voznika, pripeti z varnostnimi pasovi sedijo na svojih sedežih in s svojim vedenjem ne ogrožajo sebe in drugih.</w:t>
      </w:r>
    </w:p>
    <w:p w:rsidR="004B417C" w:rsidRPr="00671E2E" w:rsidRDefault="004963A8" w:rsidP="00F50989">
      <w:pPr>
        <w:pStyle w:val="Naslov1"/>
        <w:ind w:left="709"/>
        <w:rPr>
          <w:rFonts w:ascii="Verdana" w:hAnsi="Verdana"/>
          <w:color w:val="auto"/>
          <w:sz w:val="32"/>
        </w:rPr>
      </w:pPr>
      <w:bookmarkStart w:id="13" w:name="_Toc445402938"/>
      <w:r>
        <w:rPr>
          <w:rFonts w:ascii="Verdana" w:hAnsi="Verdana"/>
          <w:color w:val="auto"/>
          <w:sz w:val="32"/>
        </w:rPr>
        <w:lastRenderedPageBreak/>
        <w:t>8</w:t>
      </w:r>
      <w:r w:rsidR="00F50989">
        <w:rPr>
          <w:rFonts w:ascii="Verdana" w:hAnsi="Verdana"/>
          <w:color w:val="auto"/>
          <w:sz w:val="32"/>
        </w:rPr>
        <w:t xml:space="preserve">. </w:t>
      </w:r>
      <w:r w:rsidR="004B417C" w:rsidRPr="00671E2E">
        <w:rPr>
          <w:rFonts w:ascii="Verdana" w:hAnsi="Verdana"/>
          <w:color w:val="auto"/>
          <w:sz w:val="32"/>
        </w:rPr>
        <w:t>Odgovornost</w:t>
      </w:r>
      <w:bookmarkEnd w:id="13"/>
    </w:p>
    <w:p w:rsidR="004B417C" w:rsidRPr="00ED71E7" w:rsidRDefault="004B417C" w:rsidP="00ED71E7">
      <w:pPr>
        <w:autoSpaceDE w:val="0"/>
        <w:autoSpaceDN w:val="0"/>
        <w:adjustRightInd w:val="0"/>
        <w:spacing w:after="0" w:line="240" w:lineRule="auto"/>
        <w:rPr>
          <w:rFonts w:ascii="Cambria" w:hAnsi="Cambria" w:cs="Cambria"/>
          <w:color w:val="000000"/>
          <w:sz w:val="32"/>
          <w:szCs w:val="32"/>
        </w:rPr>
      </w:pPr>
    </w:p>
    <w:p w:rsidR="004B417C" w:rsidRPr="00ED71E7" w:rsidRDefault="004B417C" w:rsidP="00ED71E7">
      <w:pPr>
        <w:autoSpaceDE w:val="0"/>
        <w:autoSpaceDN w:val="0"/>
        <w:adjustRightInd w:val="0"/>
        <w:spacing w:after="0" w:line="240" w:lineRule="auto"/>
        <w:rPr>
          <w:rFonts w:ascii="Verdana" w:hAnsi="Verdana" w:cs="Verdana"/>
          <w:color w:val="000000"/>
          <w:sz w:val="23"/>
          <w:szCs w:val="23"/>
        </w:rPr>
      </w:pPr>
      <w:r w:rsidRPr="00ED71E7">
        <w:rPr>
          <w:rFonts w:ascii="Verdana" w:hAnsi="Verdana" w:cs="Verdana"/>
          <w:color w:val="000000"/>
          <w:sz w:val="23"/>
          <w:szCs w:val="23"/>
        </w:rPr>
        <w:t xml:space="preserve">Na roditeljskem sestanku na začetku šolskega leta staršem predstavimo prometno varnostni načrt šole. Z učenci razredne stopnje prehodimo varne poti v okolici šole in pregledamo varnostni načrt šole. Učence opozorimo na obvezno pravilno nošenje kresničke ob slabi vidljivosti in mraku. Učence na ekskurzijah navajamo na primerno ravnanje v avtobusu in v ostalih prometnih sredstvih. Ob zaključku šolskega leta učence opozorimo na nevarnosti v poletnih mesecih, saj se poveča promet koles z motorjem. Prometno varnostni načrt je namenjen staršem, učenkam in učencem ter učiteljicam, učiteljem in drugim strokovnim delavcem v pomoč pri prometni vzgoji šoloobveznih otrok. </w:t>
      </w:r>
    </w:p>
    <w:p w:rsidR="004B417C" w:rsidRDefault="004B417C" w:rsidP="00ED71E7">
      <w:pPr>
        <w:rPr>
          <w:rFonts w:ascii="Verdana" w:hAnsi="Verdana" w:cs="Verdana"/>
          <w:color w:val="000000"/>
          <w:sz w:val="23"/>
          <w:szCs w:val="23"/>
        </w:rPr>
      </w:pPr>
      <w:r w:rsidRPr="00ED71E7">
        <w:rPr>
          <w:rFonts w:ascii="Verdana" w:hAnsi="Verdana" w:cs="Verdana"/>
          <w:color w:val="000000"/>
          <w:sz w:val="23"/>
          <w:szCs w:val="23"/>
        </w:rPr>
        <w:t>Z njim nikakor ne prenašamo odgovornosti v prometu na šolo in njene delavce, ampak je varnost otrok v prometu še vedno del starševske odgovornosti.</w:t>
      </w:r>
    </w:p>
    <w:p w:rsidR="004B417C" w:rsidRDefault="004B417C" w:rsidP="00ED71E7">
      <w:pPr>
        <w:rPr>
          <w:rFonts w:ascii="Verdana" w:hAnsi="Verdana" w:cs="Verdana"/>
          <w:color w:val="000000"/>
          <w:sz w:val="23"/>
          <w:szCs w:val="23"/>
        </w:rPr>
      </w:pPr>
    </w:p>
    <w:p w:rsidR="004B417C" w:rsidRPr="00671E2E" w:rsidRDefault="004963A8" w:rsidP="00F50989">
      <w:pPr>
        <w:pStyle w:val="Naslov1"/>
        <w:ind w:left="1429"/>
        <w:rPr>
          <w:rFonts w:ascii="Verdana" w:hAnsi="Verdana"/>
          <w:color w:val="auto"/>
          <w:sz w:val="32"/>
        </w:rPr>
      </w:pPr>
      <w:bookmarkStart w:id="14" w:name="_Toc445402939"/>
      <w:r>
        <w:rPr>
          <w:rFonts w:ascii="Verdana" w:hAnsi="Verdana"/>
          <w:color w:val="auto"/>
          <w:sz w:val="32"/>
        </w:rPr>
        <w:t>9</w:t>
      </w:r>
      <w:r w:rsidR="00F50989">
        <w:rPr>
          <w:rFonts w:ascii="Verdana" w:hAnsi="Verdana"/>
          <w:color w:val="auto"/>
          <w:sz w:val="32"/>
        </w:rPr>
        <w:t xml:space="preserve">. </w:t>
      </w:r>
      <w:r w:rsidR="004B417C" w:rsidRPr="00671E2E">
        <w:rPr>
          <w:rFonts w:ascii="Verdana" w:hAnsi="Verdana"/>
          <w:color w:val="auto"/>
          <w:sz w:val="32"/>
        </w:rPr>
        <w:t>Zaključni del</w:t>
      </w:r>
      <w:bookmarkEnd w:id="14"/>
    </w:p>
    <w:p w:rsidR="004B417C" w:rsidRPr="00EB1D9D" w:rsidRDefault="004B417C" w:rsidP="00EB1D9D">
      <w:pPr>
        <w:autoSpaceDE w:val="0"/>
        <w:autoSpaceDN w:val="0"/>
        <w:adjustRightInd w:val="0"/>
        <w:spacing w:after="0" w:line="240" w:lineRule="auto"/>
        <w:rPr>
          <w:rFonts w:ascii="Cambria" w:hAnsi="Cambria" w:cs="Cambria"/>
          <w:color w:val="000000"/>
          <w:sz w:val="32"/>
          <w:szCs w:val="32"/>
        </w:rPr>
      </w:pPr>
    </w:p>
    <w:p w:rsidR="004B417C" w:rsidRPr="00EB1D9D" w:rsidRDefault="004B417C" w:rsidP="00EB1D9D">
      <w:pPr>
        <w:autoSpaceDE w:val="0"/>
        <w:autoSpaceDN w:val="0"/>
        <w:adjustRightInd w:val="0"/>
        <w:spacing w:after="0" w:line="240" w:lineRule="auto"/>
        <w:rPr>
          <w:rFonts w:ascii="Verdana" w:hAnsi="Verdana" w:cs="Verdana"/>
          <w:color w:val="000000"/>
          <w:sz w:val="23"/>
          <w:szCs w:val="23"/>
        </w:rPr>
      </w:pPr>
      <w:r w:rsidRPr="00EB1D9D">
        <w:rPr>
          <w:rFonts w:ascii="Verdana" w:hAnsi="Verdana" w:cs="Verdana"/>
          <w:color w:val="000000"/>
          <w:sz w:val="23"/>
          <w:szCs w:val="23"/>
        </w:rPr>
        <w:t xml:space="preserve">S prometno varnostnim načrtom morajo biti seznanjeni vsi učenci v šoli. O njem naj razpravljajo učenci v razredih, pri razrednih urah ter pri ostalih oblikah dela. Za učence na razredni stopnji je priporočljiv ogled varnih šolskih poti in prehodov za pešce. Pri izvajanju prometno varnostnega načrta sodelujejo vsi učitelji razrednega in predmetnega pouka ter oddelkov podaljšanega bivanja, starši in zunanji dejavniki, ki skrbijo za prometno varnost in vzgojo udeležencev v cestnem prometu. </w:t>
      </w:r>
    </w:p>
    <w:p w:rsidR="004B417C" w:rsidRDefault="004B417C" w:rsidP="00EB1D9D">
      <w:pPr>
        <w:autoSpaceDE w:val="0"/>
        <w:autoSpaceDN w:val="0"/>
        <w:adjustRightInd w:val="0"/>
        <w:spacing w:after="0" w:line="240" w:lineRule="auto"/>
        <w:rPr>
          <w:rFonts w:ascii="Verdana" w:hAnsi="Verdana" w:cs="Verdana"/>
          <w:color w:val="000000"/>
          <w:sz w:val="23"/>
          <w:szCs w:val="23"/>
        </w:rPr>
      </w:pPr>
      <w:r w:rsidRPr="00EB1D9D">
        <w:rPr>
          <w:rFonts w:ascii="Verdana" w:hAnsi="Verdana" w:cs="Verdana"/>
          <w:color w:val="000000"/>
          <w:sz w:val="23"/>
          <w:szCs w:val="23"/>
        </w:rPr>
        <w:t xml:space="preserve">Predloge in pripombe, ki bi kakor koli izboljšali prometno varnost učencev, sporočite vodstvu šole. </w:t>
      </w:r>
    </w:p>
    <w:p w:rsidR="004B417C" w:rsidRDefault="004B417C" w:rsidP="00EB1D9D">
      <w:pPr>
        <w:autoSpaceDE w:val="0"/>
        <w:autoSpaceDN w:val="0"/>
        <w:adjustRightInd w:val="0"/>
        <w:spacing w:after="0" w:line="240" w:lineRule="auto"/>
        <w:rPr>
          <w:rFonts w:ascii="Verdana" w:hAnsi="Verdana" w:cs="Verdana"/>
          <w:color w:val="000000"/>
          <w:sz w:val="23"/>
          <w:szCs w:val="23"/>
        </w:rPr>
      </w:pPr>
    </w:p>
    <w:p w:rsidR="004B417C" w:rsidRDefault="004B417C" w:rsidP="008322EA">
      <w:pPr>
        <w:tabs>
          <w:tab w:val="left" w:pos="993"/>
        </w:tabs>
        <w:jc w:val="both"/>
      </w:pPr>
    </w:p>
    <w:p w:rsidR="004B417C" w:rsidRDefault="004B417C" w:rsidP="008322EA">
      <w:pPr>
        <w:pStyle w:val="Default"/>
        <w:rPr>
          <w:sz w:val="23"/>
          <w:szCs w:val="23"/>
        </w:rPr>
      </w:pPr>
      <w:r>
        <w:rPr>
          <w:sz w:val="23"/>
          <w:szCs w:val="23"/>
        </w:rPr>
        <w:t xml:space="preserve">S prometno varnostnim načrtom so seznanjeni: </w:t>
      </w:r>
    </w:p>
    <w:p w:rsidR="004B417C" w:rsidRDefault="004B417C" w:rsidP="008322EA">
      <w:pPr>
        <w:pStyle w:val="Default"/>
        <w:rPr>
          <w:sz w:val="23"/>
          <w:szCs w:val="23"/>
        </w:rPr>
      </w:pPr>
      <w:r>
        <w:rPr>
          <w:sz w:val="23"/>
          <w:szCs w:val="23"/>
        </w:rPr>
        <w:t xml:space="preserve">- učitelji šole </w:t>
      </w:r>
    </w:p>
    <w:p w:rsidR="004B417C" w:rsidRDefault="004B417C" w:rsidP="008322EA">
      <w:pPr>
        <w:pStyle w:val="Default"/>
        <w:rPr>
          <w:sz w:val="23"/>
          <w:szCs w:val="23"/>
        </w:rPr>
      </w:pPr>
      <w:r>
        <w:rPr>
          <w:sz w:val="23"/>
          <w:szCs w:val="23"/>
        </w:rPr>
        <w:t xml:space="preserve">- šolska skupnost </w:t>
      </w:r>
    </w:p>
    <w:p w:rsidR="004B417C" w:rsidRDefault="004B417C" w:rsidP="008322EA">
      <w:pPr>
        <w:pStyle w:val="Default"/>
        <w:rPr>
          <w:sz w:val="23"/>
          <w:szCs w:val="23"/>
        </w:rPr>
      </w:pPr>
      <w:r>
        <w:rPr>
          <w:sz w:val="23"/>
          <w:szCs w:val="23"/>
        </w:rPr>
        <w:t>- svet šole</w:t>
      </w:r>
    </w:p>
    <w:p w:rsidR="004B417C" w:rsidRDefault="004B417C" w:rsidP="008322EA">
      <w:pPr>
        <w:pStyle w:val="Default"/>
        <w:rPr>
          <w:sz w:val="23"/>
          <w:szCs w:val="23"/>
        </w:rPr>
      </w:pPr>
      <w:r>
        <w:rPr>
          <w:sz w:val="23"/>
          <w:szCs w:val="23"/>
        </w:rPr>
        <w:t>- občinski svet za preventivo v cestnem prometu</w:t>
      </w:r>
    </w:p>
    <w:p w:rsidR="004B417C" w:rsidRDefault="004B417C" w:rsidP="00EB1D9D">
      <w:pPr>
        <w:autoSpaceDE w:val="0"/>
        <w:autoSpaceDN w:val="0"/>
        <w:adjustRightInd w:val="0"/>
        <w:spacing w:after="0" w:line="240" w:lineRule="auto"/>
        <w:rPr>
          <w:rFonts w:ascii="Verdana" w:hAnsi="Verdana" w:cs="Verdana"/>
          <w:color w:val="000000"/>
          <w:sz w:val="23"/>
          <w:szCs w:val="23"/>
        </w:rPr>
      </w:pPr>
    </w:p>
    <w:p w:rsidR="004B417C" w:rsidRPr="00EB1D9D" w:rsidRDefault="004B417C" w:rsidP="00EB1D9D">
      <w:pPr>
        <w:autoSpaceDE w:val="0"/>
        <w:autoSpaceDN w:val="0"/>
        <w:adjustRightInd w:val="0"/>
        <w:spacing w:after="0" w:line="240" w:lineRule="auto"/>
        <w:rPr>
          <w:rFonts w:ascii="Verdana" w:hAnsi="Verdana" w:cs="Verdana"/>
          <w:color w:val="000000"/>
          <w:sz w:val="23"/>
          <w:szCs w:val="23"/>
        </w:rPr>
      </w:pPr>
    </w:p>
    <w:p w:rsidR="004B417C" w:rsidRPr="00671E2E" w:rsidRDefault="004963A8" w:rsidP="00F50989">
      <w:pPr>
        <w:pStyle w:val="Naslov1"/>
        <w:ind w:left="1429"/>
        <w:rPr>
          <w:rFonts w:ascii="Verdana" w:hAnsi="Verdana" w:cs="Verdana"/>
          <w:color w:val="auto"/>
          <w:sz w:val="24"/>
          <w:szCs w:val="23"/>
        </w:rPr>
      </w:pPr>
      <w:bookmarkStart w:id="15" w:name="_Toc445402940"/>
      <w:r>
        <w:rPr>
          <w:rFonts w:ascii="Verdana" w:hAnsi="Verdana"/>
          <w:color w:val="auto"/>
          <w:sz w:val="32"/>
        </w:rPr>
        <w:t>10</w:t>
      </w:r>
      <w:r w:rsidR="00F50989">
        <w:rPr>
          <w:rFonts w:ascii="Verdana" w:hAnsi="Verdana"/>
          <w:color w:val="auto"/>
          <w:sz w:val="32"/>
        </w:rPr>
        <w:t xml:space="preserve">. </w:t>
      </w:r>
      <w:r w:rsidR="004B417C" w:rsidRPr="00671E2E">
        <w:rPr>
          <w:rFonts w:ascii="Verdana" w:hAnsi="Verdana"/>
          <w:color w:val="auto"/>
          <w:sz w:val="32"/>
        </w:rPr>
        <w:t>Viri</w:t>
      </w:r>
      <w:bookmarkEnd w:id="15"/>
    </w:p>
    <w:p w:rsidR="004B417C" w:rsidRPr="00EB1D9D" w:rsidRDefault="004B417C" w:rsidP="00EB1D9D">
      <w:pPr>
        <w:pStyle w:val="Default"/>
        <w:rPr>
          <w:sz w:val="23"/>
          <w:szCs w:val="23"/>
        </w:rPr>
      </w:pPr>
      <w:r w:rsidRPr="00EB1D9D">
        <w:rPr>
          <w:sz w:val="23"/>
          <w:szCs w:val="23"/>
        </w:rPr>
        <w:t xml:space="preserve">Klein, Ulrich: Pazi, promet!, Tehniška založba Slovenije, Ljubljana 2000 </w:t>
      </w:r>
    </w:p>
    <w:p w:rsidR="004B417C" w:rsidRPr="00EB1D9D" w:rsidRDefault="004B417C" w:rsidP="00EB1D9D">
      <w:pPr>
        <w:pStyle w:val="Default"/>
        <w:rPr>
          <w:sz w:val="23"/>
          <w:szCs w:val="23"/>
        </w:rPr>
      </w:pPr>
      <w:r w:rsidRPr="00EB1D9D">
        <w:rPr>
          <w:sz w:val="23"/>
          <w:szCs w:val="23"/>
        </w:rPr>
        <w:t xml:space="preserve">- Zakon o pravilih cestnega prometa </w:t>
      </w:r>
    </w:p>
    <w:p w:rsidR="004B417C" w:rsidRPr="00EB1D9D" w:rsidRDefault="004B417C" w:rsidP="00EB1D9D">
      <w:pPr>
        <w:rPr>
          <w:rFonts w:ascii="Verdana" w:hAnsi="Verdana"/>
        </w:rPr>
      </w:pPr>
    </w:p>
    <w:sectPr w:rsidR="004B417C" w:rsidRPr="00EB1D9D" w:rsidSect="008A49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D0C" w:rsidRDefault="006C6D0C" w:rsidP="00CE3FEC">
      <w:pPr>
        <w:spacing w:after="0" w:line="240" w:lineRule="auto"/>
      </w:pPr>
      <w:r>
        <w:separator/>
      </w:r>
    </w:p>
  </w:endnote>
  <w:endnote w:type="continuationSeparator" w:id="0">
    <w:p w:rsidR="006C6D0C" w:rsidRDefault="006C6D0C" w:rsidP="00CE3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Verdana">
    <w:altName w:val="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omicSansMS">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17C" w:rsidRDefault="004E5DC7">
    <w:pPr>
      <w:pStyle w:val="Noga"/>
      <w:jc w:val="center"/>
    </w:pPr>
    <w:r>
      <w:fldChar w:fldCharType="begin"/>
    </w:r>
    <w:r w:rsidR="008B56CB">
      <w:instrText xml:space="preserve"> PAGE   \* MERGEFORMAT </w:instrText>
    </w:r>
    <w:r>
      <w:fldChar w:fldCharType="separate"/>
    </w:r>
    <w:r w:rsidR="004963A8">
      <w:rPr>
        <w:noProof/>
      </w:rPr>
      <w:t>4</w:t>
    </w:r>
    <w:r>
      <w:rPr>
        <w:noProof/>
      </w:rPr>
      <w:fldChar w:fldCharType="end"/>
    </w:r>
  </w:p>
  <w:p w:rsidR="004B417C" w:rsidRDefault="004B417C">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D0C" w:rsidRDefault="006C6D0C" w:rsidP="00CE3FEC">
      <w:pPr>
        <w:spacing w:after="0" w:line="240" w:lineRule="auto"/>
      </w:pPr>
      <w:r>
        <w:separator/>
      </w:r>
    </w:p>
  </w:footnote>
  <w:footnote w:type="continuationSeparator" w:id="0">
    <w:p w:rsidR="006C6D0C" w:rsidRDefault="006C6D0C" w:rsidP="00CE3F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67D4B"/>
    <w:multiLevelType w:val="hybridMultilevel"/>
    <w:tmpl w:val="61660314"/>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
    <w:nsid w:val="0F2D636C"/>
    <w:multiLevelType w:val="hybridMultilevel"/>
    <w:tmpl w:val="61660314"/>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
    <w:nsid w:val="11970244"/>
    <w:multiLevelType w:val="hybridMultilevel"/>
    <w:tmpl w:val="61660314"/>
    <w:lvl w:ilvl="0" w:tplc="0424000F">
      <w:start w:val="1"/>
      <w:numFmt w:val="decimal"/>
      <w:lvlText w:val="%1."/>
      <w:lvlJc w:val="left"/>
      <w:pPr>
        <w:ind w:left="644"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
    <w:nsid w:val="169632C6"/>
    <w:multiLevelType w:val="hybridMultilevel"/>
    <w:tmpl w:val="61660314"/>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
    <w:nsid w:val="18B33E04"/>
    <w:multiLevelType w:val="multilevel"/>
    <w:tmpl w:val="82581340"/>
    <w:lvl w:ilvl="0">
      <w:start w:val="1"/>
      <w:numFmt w:val="decimal"/>
      <w:lvlText w:val="%1."/>
      <w:lvlJc w:val="left"/>
      <w:pPr>
        <w:ind w:left="1429" w:hanging="720"/>
      </w:pPr>
      <w:rPr>
        <w:rFonts w:cs="Times New Roman" w:hint="default"/>
        <w:sz w:val="32"/>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800" w:hanging="1440"/>
      </w:pPr>
      <w:rPr>
        <w:rFonts w:cs="Times New Roman" w:hint="default"/>
      </w:rPr>
    </w:lvl>
    <w:lvl w:ilvl="4">
      <w:start w:val="1"/>
      <w:numFmt w:val="decimal"/>
      <w:isLgl/>
      <w:lvlText w:val="%1.%2.%3.%4.%5."/>
      <w:lvlJc w:val="left"/>
      <w:pPr>
        <w:ind w:left="2160" w:hanging="1800"/>
      </w:pPr>
      <w:rPr>
        <w:rFonts w:cs="Times New Roman" w:hint="default"/>
      </w:rPr>
    </w:lvl>
    <w:lvl w:ilvl="5">
      <w:start w:val="1"/>
      <w:numFmt w:val="decimal"/>
      <w:isLgl/>
      <w:lvlText w:val="%1.%2.%3.%4.%5.%6."/>
      <w:lvlJc w:val="left"/>
      <w:pPr>
        <w:ind w:left="2520" w:hanging="2160"/>
      </w:pPr>
      <w:rPr>
        <w:rFonts w:cs="Times New Roman" w:hint="default"/>
      </w:rPr>
    </w:lvl>
    <w:lvl w:ilvl="6">
      <w:start w:val="1"/>
      <w:numFmt w:val="decimal"/>
      <w:isLgl/>
      <w:lvlText w:val="%1.%2.%3.%4.%5.%6.%7."/>
      <w:lvlJc w:val="left"/>
      <w:pPr>
        <w:ind w:left="2880" w:hanging="2520"/>
      </w:pPr>
      <w:rPr>
        <w:rFonts w:cs="Times New Roman" w:hint="default"/>
      </w:rPr>
    </w:lvl>
    <w:lvl w:ilvl="7">
      <w:start w:val="1"/>
      <w:numFmt w:val="decimal"/>
      <w:isLgl/>
      <w:lvlText w:val="%1.%2.%3.%4.%5.%6.%7.%8."/>
      <w:lvlJc w:val="left"/>
      <w:pPr>
        <w:ind w:left="3240" w:hanging="2880"/>
      </w:pPr>
      <w:rPr>
        <w:rFonts w:cs="Times New Roman" w:hint="default"/>
      </w:rPr>
    </w:lvl>
    <w:lvl w:ilvl="8">
      <w:start w:val="1"/>
      <w:numFmt w:val="decimal"/>
      <w:isLgl/>
      <w:lvlText w:val="%1.%2.%3.%4.%5.%6.%7.%8.%9."/>
      <w:lvlJc w:val="left"/>
      <w:pPr>
        <w:ind w:left="3600" w:hanging="3240"/>
      </w:pPr>
      <w:rPr>
        <w:rFonts w:cs="Times New Roman" w:hint="default"/>
      </w:rPr>
    </w:lvl>
  </w:abstractNum>
  <w:abstractNum w:abstractNumId="5">
    <w:nsid w:val="19807197"/>
    <w:multiLevelType w:val="hybridMultilevel"/>
    <w:tmpl w:val="38B86908"/>
    <w:lvl w:ilvl="0" w:tplc="0424000F">
      <w:start w:val="7"/>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6">
    <w:nsid w:val="209B03D3"/>
    <w:multiLevelType w:val="multilevel"/>
    <w:tmpl w:val="B532C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BC38AB"/>
    <w:multiLevelType w:val="multilevel"/>
    <w:tmpl w:val="4E9E6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FE1D39"/>
    <w:multiLevelType w:val="multilevel"/>
    <w:tmpl w:val="8CDC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5330F5"/>
    <w:multiLevelType w:val="hybridMultilevel"/>
    <w:tmpl w:val="61660314"/>
    <w:lvl w:ilvl="0" w:tplc="0424000F">
      <w:start w:val="1"/>
      <w:numFmt w:val="decimal"/>
      <w:lvlText w:val="%1."/>
      <w:lvlJc w:val="left"/>
      <w:pPr>
        <w:ind w:left="644"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0">
    <w:nsid w:val="2FD5462D"/>
    <w:multiLevelType w:val="hybridMultilevel"/>
    <w:tmpl w:val="61660314"/>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1">
    <w:nsid w:val="36854C14"/>
    <w:multiLevelType w:val="hybridMultilevel"/>
    <w:tmpl w:val="61660314"/>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2">
    <w:nsid w:val="3C40130E"/>
    <w:multiLevelType w:val="multilevel"/>
    <w:tmpl w:val="1DD6FC28"/>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3">
    <w:nsid w:val="3D540D72"/>
    <w:multiLevelType w:val="hybridMultilevel"/>
    <w:tmpl w:val="61660314"/>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4">
    <w:nsid w:val="3D716BC7"/>
    <w:multiLevelType w:val="hybridMultilevel"/>
    <w:tmpl w:val="61660314"/>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5">
    <w:nsid w:val="46D769FA"/>
    <w:multiLevelType w:val="hybridMultilevel"/>
    <w:tmpl w:val="61660314"/>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6">
    <w:nsid w:val="4E073997"/>
    <w:multiLevelType w:val="hybridMultilevel"/>
    <w:tmpl w:val="10AC0F7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55891FD6"/>
    <w:multiLevelType w:val="hybridMultilevel"/>
    <w:tmpl w:val="61660314"/>
    <w:lvl w:ilvl="0" w:tplc="0424000F">
      <w:start w:val="1"/>
      <w:numFmt w:val="decimal"/>
      <w:lvlText w:val="%1."/>
      <w:lvlJc w:val="left"/>
      <w:pPr>
        <w:ind w:left="644"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8">
    <w:nsid w:val="59C81F42"/>
    <w:multiLevelType w:val="hybridMultilevel"/>
    <w:tmpl w:val="D064486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5EFF3267"/>
    <w:multiLevelType w:val="hybridMultilevel"/>
    <w:tmpl w:val="61660314"/>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0">
    <w:nsid w:val="62786A52"/>
    <w:multiLevelType w:val="hybridMultilevel"/>
    <w:tmpl w:val="61660314"/>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1">
    <w:nsid w:val="6BEC0877"/>
    <w:multiLevelType w:val="multilevel"/>
    <w:tmpl w:val="E514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3441D7"/>
    <w:multiLevelType w:val="hybridMultilevel"/>
    <w:tmpl w:val="61660314"/>
    <w:lvl w:ilvl="0" w:tplc="0424000F">
      <w:start w:val="1"/>
      <w:numFmt w:val="decimal"/>
      <w:lvlText w:val="%1."/>
      <w:lvlJc w:val="left"/>
      <w:pPr>
        <w:ind w:left="644"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3">
    <w:nsid w:val="6D6F0E8E"/>
    <w:multiLevelType w:val="multilevel"/>
    <w:tmpl w:val="2DCC7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4B7C36"/>
    <w:multiLevelType w:val="hybridMultilevel"/>
    <w:tmpl w:val="61660314"/>
    <w:lvl w:ilvl="0" w:tplc="0424000F">
      <w:start w:val="1"/>
      <w:numFmt w:val="decimal"/>
      <w:lvlText w:val="%1."/>
      <w:lvlJc w:val="left"/>
      <w:pPr>
        <w:ind w:left="644"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5">
    <w:nsid w:val="6F462B6A"/>
    <w:multiLevelType w:val="hybridMultilevel"/>
    <w:tmpl w:val="61660314"/>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6">
    <w:nsid w:val="713D7E73"/>
    <w:multiLevelType w:val="multilevel"/>
    <w:tmpl w:val="AFBE7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93F39F3"/>
    <w:multiLevelType w:val="hybridMultilevel"/>
    <w:tmpl w:val="61660314"/>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8">
    <w:nsid w:val="7E3E68C1"/>
    <w:multiLevelType w:val="hybridMultilevel"/>
    <w:tmpl w:val="6B564592"/>
    <w:lvl w:ilvl="0" w:tplc="0424000B">
      <w:start w:val="1"/>
      <w:numFmt w:val="bullet"/>
      <w:lvlText w:val=""/>
      <w:lvlJc w:val="left"/>
      <w:pPr>
        <w:ind w:left="788" w:hanging="360"/>
      </w:pPr>
      <w:rPr>
        <w:rFonts w:ascii="Wingdings" w:hAnsi="Wingdings" w:hint="default"/>
      </w:rPr>
    </w:lvl>
    <w:lvl w:ilvl="1" w:tplc="04240003" w:tentative="1">
      <w:start w:val="1"/>
      <w:numFmt w:val="bullet"/>
      <w:lvlText w:val="o"/>
      <w:lvlJc w:val="left"/>
      <w:pPr>
        <w:ind w:left="1508" w:hanging="360"/>
      </w:pPr>
      <w:rPr>
        <w:rFonts w:ascii="Courier New" w:hAnsi="Courier New" w:hint="default"/>
      </w:rPr>
    </w:lvl>
    <w:lvl w:ilvl="2" w:tplc="04240005" w:tentative="1">
      <w:start w:val="1"/>
      <w:numFmt w:val="bullet"/>
      <w:lvlText w:val=""/>
      <w:lvlJc w:val="left"/>
      <w:pPr>
        <w:ind w:left="2228" w:hanging="360"/>
      </w:pPr>
      <w:rPr>
        <w:rFonts w:ascii="Wingdings" w:hAnsi="Wingdings" w:hint="default"/>
      </w:rPr>
    </w:lvl>
    <w:lvl w:ilvl="3" w:tplc="04240001" w:tentative="1">
      <w:start w:val="1"/>
      <w:numFmt w:val="bullet"/>
      <w:lvlText w:val=""/>
      <w:lvlJc w:val="left"/>
      <w:pPr>
        <w:ind w:left="2948" w:hanging="360"/>
      </w:pPr>
      <w:rPr>
        <w:rFonts w:ascii="Symbol" w:hAnsi="Symbol" w:hint="default"/>
      </w:rPr>
    </w:lvl>
    <w:lvl w:ilvl="4" w:tplc="04240003" w:tentative="1">
      <w:start w:val="1"/>
      <w:numFmt w:val="bullet"/>
      <w:lvlText w:val="o"/>
      <w:lvlJc w:val="left"/>
      <w:pPr>
        <w:ind w:left="3668" w:hanging="360"/>
      </w:pPr>
      <w:rPr>
        <w:rFonts w:ascii="Courier New" w:hAnsi="Courier New" w:hint="default"/>
      </w:rPr>
    </w:lvl>
    <w:lvl w:ilvl="5" w:tplc="04240005" w:tentative="1">
      <w:start w:val="1"/>
      <w:numFmt w:val="bullet"/>
      <w:lvlText w:val=""/>
      <w:lvlJc w:val="left"/>
      <w:pPr>
        <w:ind w:left="4388" w:hanging="360"/>
      </w:pPr>
      <w:rPr>
        <w:rFonts w:ascii="Wingdings" w:hAnsi="Wingdings" w:hint="default"/>
      </w:rPr>
    </w:lvl>
    <w:lvl w:ilvl="6" w:tplc="04240001" w:tentative="1">
      <w:start w:val="1"/>
      <w:numFmt w:val="bullet"/>
      <w:lvlText w:val=""/>
      <w:lvlJc w:val="left"/>
      <w:pPr>
        <w:ind w:left="5108" w:hanging="360"/>
      </w:pPr>
      <w:rPr>
        <w:rFonts w:ascii="Symbol" w:hAnsi="Symbol" w:hint="default"/>
      </w:rPr>
    </w:lvl>
    <w:lvl w:ilvl="7" w:tplc="04240003" w:tentative="1">
      <w:start w:val="1"/>
      <w:numFmt w:val="bullet"/>
      <w:lvlText w:val="o"/>
      <w:lvlJc w:val="left"/>
      <w:pPr>
        <w:ind w:left="5828" w:hanging="360"/>
      </w:pPr>
      <w:rPr>
        <w:rFonts w:ascii="Courier New" w:hAnsi="Courier New" w:hint="default"/>
      </w:rPr>
    </w:lvl>
    <w:lvl w:ilvl="8" w:tplc="04240005" w:tentative="1">
      <w:start w:val="1"/>
      <w:numFmt w:val="bullet"/>
      <w:lvlText w:val=""/>
      <w:lvlJc w:val="left"/>
      <w:pPr>
        <w:ind w:left="6548" w:hanging="360"/>
      </w:pPr>
      <w:rPr>
        <w:rFonts w:ascii="Wingdings" w:hAnsi="Wingdings" w:hint="default"/>
      </w:rPr>
    </w:lvl>
  </w:abstractNum>
  <w:num w:numId="1">
    <w:abstractNumId w:val="12"/>
  </w:num>
  <w:num w:numId="2">
    <w:abstractNumId w:val="18"/>
  </w:num>
  <w:num w:numId="3">
    <w:abstractNumId w:val="28"/>
  </w:num>
  <w:num w:numId="4">
    <w:abstractNumId w:val="2"/>
  </w:num>
  <w:num w:numId="5">
    <w:abstractNumId w:val="13"/>
  </w:num>
  <w:num w:numId="6">
    <w:abstractNumId w:val="20"/>
  </w:num>
  <w:num w:numId="7">
    <w:abstractNumId w:val="11"/>
  </w:num>
  <w:num w:numId="8">
    <w:abstractNumId w:val="10"/>
  </w:num>
  <w:num w:numId="9">
    <w:abstractNumId w:val="14"/>
  </w:num>
  <w:num w:numId="10">
    <w:abstractNumId w:val="1"/>
  </w:num>
  <w:num w:numId="11">
    <w:abstractNumId w:val="25"/>
  </w:num>
  <w:num w:numId="12">
    <w:abstractNumId w:val="19"/>
  </w:num>
  <w:num w:numId="13">
    <w:abstractNumId w:val="27"/>
  </w:num>
  <w:num w:numId="14">
    <w:abstractNumId w:val="15"/>
  </w:num>
  <w:num w:numId="15">
    <w:abstractNumId w:val="3"/>
  </w:num>
  <w:num w:numId="16">
    <w:abstractNumId w:val="0"/>
  </w:num>
  <w:num w:numId="17">
    <w:abstractNumId w:val="5"/>
  </w:num>
  <w:num w:numId="18">
    <w:abstractNumId w:val="4"/>
  </w:num>
  <w:num w:numId="19">
    <w:abstractNumId w:val="9"/>
  </w:num>
  <w:num w:numId="20">
    <w:abstractNumId w:val="22"/>
  </w:num>
  <w:num w:numId="21">
    <w:abstractNumId w:val="24"/>
  </w:num>
  <w:num w:numId="22">
    <w:abstractNumId w:val="17"/>
  </w:num>
  <w:num w:numId="23">
    <w:abstractNumId w:val="16"/>
  </w:num>
  <w:num w:numId="24">
    <w:abstractNumId w:val="23"/>
  </w:num>
  <w:num w:numId="25">
    <w:abstractNumId w:val="7"/>
  </w:num>
  <w:num w:numId="26">
    <w:abstractNumId w:val="8"/>
  </w:num>
  <w:num w:numId="27">
    <w:abstractNumId w:val="26"/>
  </w:num>
  <w:num w:numId="28">
    <w:abstractNumId w:val="6"/>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16478"/>
    <w:rsid w:val="000275BD"/>
    <w:rsid w:val="00044357"/>
    <w:rsid w:val="00061D1C"/>
    <w:rsid w:val="000E6BF1"/>
    <w:rsid w:val="001054D1"/>
    <w:rsid w:val="00154F56"/>
    <w:rsid w:val="00173E3C"/>
    <w:rsid w:val="00262C37"/>
    <w:rsid w:val="002701C6"/>
    <w:rsid w:val="00287C5F"/>
    <w:rsid w:val="00293317"/>
    <w:rsid w:val="002B3302"/>
    <w:rsid w:val="003275C6"/>
    <w:rsid w:val="003320A9"/>
    <w:rsid w:val="00354788"/>
    <w:rsid w:val="003666AF"/>
    <w:rsid w:val="00381112"/>
    <w:rsid w:val="003F6784"/>
    <w:rsid w:val="004074FC"/>
    <w:rsid w:val="00477283"/>
    <w:rsid w:val="004927EF"/>
    <w:rsid w:val="004963A8"/>
    <w:rsid w:val="004B417C"/>
    <w:rsid w:val="004E5DC7"/>
    <w:rsid w:val="00522922"/>
    <w:rsid w:val="00536F2C"/>
    <w:rsid w:val="0054251E"/>
    <w:rsid w:val="00543B56"/>
    <w:rsid w:val="005805B2"/>
    <w:rsid w:val="005D4D08"/>
    <w:rsid w:val="005E1002"/>
    <w:rsid w:val="005E2AE0"/>
    <w:rsid w:val="00616478"/>
    <w:rsid w:val="00663B75"/>
    <w:rsid w:val="00671E2E"/>
    <w:rsid w:val="006C4A56"/>
    <w:rsid w:val="006C6D0C"/>
    <w:rsid w:val="006D6846"/>
    <w:rsid w:val="007C25DE"/>
    <w:rsid w:val="00814705"/>
    <w:rsid w:val="008322EA"/>
    <w:rsid w:val="008438F3"/>
    <w:rsid w:val="0085093A"/>
    <w:rsid w:val="008A4921"/>
    <w:rsid w:val="008B56CB"/>
    <w:rsid w:val="00942358"/>
    <w:rsid w:val="009E12C5"/>
    <w:rsid w:val="009F7C90"/>
    <w:rsid w:val="00A613AD"/>
    <w:rsid w:val="00B14DD6"/>
    <w:rsid w:val="00B72146"/>
    <w:rsid w:val="00C030FD"/>
    <w:rsid w:val="00C5206D"/>
    <w:rsid w:val="00CE3FEC"/>
    <w:rsid w:val="00D97766"/>
    <w:rsid w:val="00E233EC"/>
    <w:rsid w:val="00EB1D9D"/>
    <w:rsid w:val="00ED71E7"/>
    <w:rsid w:val="00F23BB8"/>
    <w:rsid w:val="00F25D4D"/>
    <w:rsid w:val="00F50989"/>
    <w:rsid w:val="00F736A5"/>
    <w:rsid w:val="00FB6005"/>
    <w:rsid w:val="00FE21F9"/>
    <w:rsid w:val="00FE3BAD"/>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8A4921"/>
    <w:pPr>
      <w:spacing w:after="200" w:line="276" w:lineRule="auto"/>
    </w:pPr>
    <w:rPr>
      <w:lang w:eastAsia="en-US"/>
    </w:rPr>
  </w:style>
  <w:style w:type="paragraph" w:styleId="Naslov1">
    <w:name w:val="heading 1"/>
    <w:basedOn w:val="Navaden"/>
    <w:next w:val="Navaden"/>
    <w:link w:val="Naslov1Znak"/>
    <w:uiPriority w:val="99"/>
    <w:qFormat/>
    <w:rsid w:val="008322EA"/>
    <w:pPr>
      <w:keepNext/>
      <w:keepLines/>
      <w:spacing w:before="480" w:after="0"/>
      <w:outlineLvl w:val="0"/>
    </w:pPr>
    <w:rPr>
      <w:rFonts w:ascii="Cambria" w:eastAsia="Times New Roman" w:hAnsi="Cambria"/>
      <w:b/>
      <w:bCs/>
      <w:color w:val="365F91"/>
      <w:sz w:val="28"/>
      <w:szCs w:val="28"/>
    </w:rPr>
  </w:style>
  <w:style w:type="paragraph" w:styleId="Naslov2">
    <w:name w:val="heading 2"/>
    <w:basedOn w:val="Navaden"/>
    <w:next w:val="Navaden"/>
    <w:link w:val="Naslov2Znak"/>
    <w:uiPriority w:val="99"/>
    <w:qFormat/>
    <w:rsid w:val="008322EA"/>
    <w:pPr>
      <w:keepNext/>
      <w:keepLines/>
      <w:spacing w:before="200" w:after="0"/>
      <w:outlineLvl w:val="1"/>
    </w:pPr>
    <w:rPr>
      <w:rFonts w:ascii="Cambria" w:eastAsia="Times New Roman" w:hAnsi="Cambria"/>
      <w:b/>
      <w:bCs/>
      <w:color w:val="4F81BD"/>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8322EA"/>
    <w:rPr>
      <w:rFonts w:ascii="Cambria" w:hAnsi="Cambria" w:cs="Times New Roman"/>
      <w:b/>
      <w:bCs/>
      <w:color w:val="365F91"/>
      <w:sz w:val="28"/>
      <w:szCs w:val="28"/>
    </w:rPr>
  </w:style>
  <w:style w:type="character" w:customStyle="1" w:styleId="Naslov2Znak">
    <w:name w:val="Naslov 2 Znak"/>
    <w:basedOn w:val="Privzetapisavaodstavka"/>
    <w:link w:val="Naslov2"/>
    <w:uiPriority w:val="99"/>
    <w:locked/>
    <w:rsid w:val="008322EA"/>
    <w:rPr>
      <w:rFonts w:ascii="Cambria" w:hAnsi="Cambria" w:cs="Times New Roman"/>
      <w:b/>
      <w:bCs/>
      <w:color w:val="4F81BD"/>
      <w:sz w:val="26"/>
      <w:szCs w:val="26"/>
    </w:rPr>
  </w:style>
  <w:style w:type="paragraph" w:customStyle="1" w:styleId="Default">
    <w:name w:val="Default"/>
    <w:uiPriority w:val="99"/>
    <w:rsid w:val="00616478"/>
    <w:pPr>
      <w:autoSpaceDE w:val="0"/>
      <w:autoSpaceDN w:val="0"/>
      <w:adjustRightInd w:val="0"/>
    </w:pPr>
    <w:rPr>
      <w:rFonts w:ascii="Verdana" w:hAnsi="Verdana" w:cs="Verdana"/>
      <w:color w:val="000000"/>
      <w:sz w:val="24"/>
      <w:szCs w:val="24"/>
      <w:lang w:eastAsia="en-US"/>
    </w:rPr>
  </w:style>
  <w:style w:type="paragraph" w:styleId="Odstavekseznama">
    <w:name w:val="List Paragraph"/>
    <w:basedOn w:val="Navaden"/>
    <w:uiPriority w:val="34"/>
    <w:qFormat/>
    <w:rsid w:val="00616478"/>
    <w:pPr>
      <w:ind w:left="720"/>
      <w:contextualSpacing/>
    </w:pPr>
  </w:style>
  <w:style w:type="table" w:styleId="Tabelamrea">
    <w:name w:val="Table Grid"/>
    <w:basedOn w:val="Navadnatabela"/>
    <w:uiPriority w:val="99"/>
    <w:rsid w:val="003F678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sedilooblaka">
    <w:name w:val="Balloon Text"/>
    <w:basedOn w:val="Navaden"/>
    <w:link w:val="BesedilooblakaZnak"/>
    <w:uiPriority w:val="99"/>
    <w:semiHidden/>
    <w:rsid w:val="0081470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814705"/>
    <w:rPr>
      <w:rFonts w:ascii="Tahoma" w:hAnsi="Tahoma" w:cs="Tahoma"/>
      <w:sz w:val="16"/>
      <w:szCs w:val="16"/>
    </w:rPr>
  </w:style>
  <w:style w:type="paragraph" w:styleId="Glava">
    <w:name w:val="header"/>
    <w:basedOn w:val="Navaden"/>
    <w:link w:val="GlavaZnak"/>
    <w:uiPriority w:val="99"/>
    <w:semiHidden/>
    <w:rsid w:val="00CE3FEC"/>
    <w:pPr>
      <w:tabs>
        <w:tab w:val="center" w:pos="4536"/>
        <w:tab w:val="right" w:pos="9072"/>
      </w:tabs>
      <w:spacing w:after="0" w:line="240" w:lineRule="auto"/>
    </w:pPr>
  </w:style>
  <w:style w:type="character" w:customStyle="1" w:styleId="GlavaZnak">
    <w:name w:val="Glava Znak"/>
    <w:basedOn w:val="Privzetapisavaodstavka"/>
    <w:link w:val="Glava"/>
    <w:uiPriority w:val="99"/>
    <w:semiHidden/>
    <w:locked/>
    <w:rsid w:val="00CE3FEC"/>
    <w:rPr>
      <w:rFonts w:cs="Times New Roman"/>
    </w:rPr>
  </w:style>
  <w:style w:type="paragraph" w:styleId="Noga">
    <w:name w:val="footer"/>
    <w:basedOn w:val="Navaden"/>
    <w:link w:val="NogaZnak"/>
    <w:uiPriority w:val="99"/>
    <w:rsid w:val="00CE3FEC"/>
    <w:pPr>
      <w:tabs>
        <w:tab w:val="center" w:pos="4536"/>
        <w:tab w:val="right" w:pos="9072"/>
      </w:tabs>
      <w:spacing w:after="0" w:line="240" w:lineRule="auto"/>
    </w:pPr>
  </w:style>
  <w:style w:type="character" w:customStyle="1" w:styleId="NogaZnak">
    <w:name w:val="Noga Znak"/>
    <w:basedOn w:val="Privzetapisavaodstavka"/>
    <w:link w:val="Noga"/>
    <w:uiPriority w:val="99"/>
    <w:locked/>
    <w:rsid w:val="00CE3FEC"/>
    <w:rPr>
      <w:rFonts w:cs="Times New Roman"/>
    </w:rPr>
  </w:style>
  <w:style w:type="paragraph" w:styleId="Kazalovsebine1">
    <w:name w:val="toc 1"/>
    <w:basedOn w:val="Navaden"/>
    <w:next w:val="Navaden"/>
    <w:autoRedefine/>
    <w:uiPriority w:val="39"/>
    <w:rsid w:val="00CE3FEC"/>
    <w:pPr>
      <w:spacing w:after="100"/>
    </w:pPr>
  </w:style>
  <w:style w:type="paragraph" w:styleId="Kazalovsebine2">
    <w:name w:val="toc 2"/>
    <w:basedOn w:val="Navaden"/>
    <w:next w:val="Navaden"/>
    <w:autoRedefine/>
    <w:uiPriority w:val="39"/>
    <w:rsid w:val="00CE3FEC"/>
    <w:pPr>
      <w:spacing w:after="100"/>
      <w:ind w:left="220"/>
    </w:pPr>
  </w:style>
  <w:style w:type="character" w:styleId="Hiperpovezava">
    <w:name w:val="Hyperlink"/>
    <w:basedOn w:val="Privzetapisavaodstavka"/>
    <w:uiPriority w:val="99"/>
    <w:rsid w:val="00CE3FEC"/>
    <w:rPr>
      <w:rFonts w:cs="Times New Roman"/>
      <w:color w:val="0000FF"/>
      <w:u w:val="single"/>
    </w:rPr>
  </w:style>
  <w:style w:type="paragraph" w:styleId="Navadensplet">
    <w:name w:val="Normal (Web)"/>
    <w:basedOn w:val="Navaden"/>
    <w:uiPriority w:val="99"/>
    <w:semiHidden/>
    <w:unhideWhenUsed/>
    <w:rsid w:val="00663B75"/>
    <w:pPr>
      <w:spacing w:before="100" w:beforeAutospacing="1" w:after="100" w:afterAutospacing="1" w:line="240" w:lineRule="auto"/>
    </w:pPr>
    <w:rPr>
      <w:rFonts w:ascii="Times New Roman" w:eastAsia="Times New Roman" w:hAnsi="Times New Roman"/>
      <w:sz w:val="24"/>
      <w:szCs w:val="2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684527">
      <w:bodyDiv w:val="1"/>
      <w:marLeft w:val="0"/>
      <w:marRight w:val="0"/>
      <w:marTop w:val="0"/>
      <w:marBottom w:val="0"/>
      <w:divBdr>
        <w:top w:val="none" w:sz="0" w:space="0" w:color="auto"/>
        <w:left w:val="none" w:sz="0" w:space="0" w:color="auto"/>
        <w:bottom w:val="none" w:sz="0" w:space="0" w:color="auto"/>
        <w:right w:val="none" w:sz="0" w:space="0" w:color="auto"/>
      </w:divBdr>
      <w:divsChild>
        <w:div w:id="2038895928">
          <w:marLeft w:val="0"/>
          <w:marRight w:val="0"/>
          <w:marTop w:val="0"/>
          <w:marBottom w:val="0"/>
          <w:divBdr>
            <w:top w:val="none" w:sz="0" w:space="0" w:color="auto"/>
            <w:left w:val="none" w:sz="0" w:space="0" w:color="auto"/>
            <w:bottom w:val="none" w:sz="0" w:space="0" w:color="auto"/>
            <w:right w:val="none" w:sz="0" w:space="0" w:color="auto"/>
          </w:divBdr>
          <w:divsChild>
            <w:div w:id="586234763">
              <w:marLeft w:val="0"/>
              <w:marRight w:val="0"/>
              <w:marTop w:val="0"/>
              <w:marBottom w:val="0"/>
              <w:divBdr>
                <w:top w:val="none" w:sz="0" w:space="0" w:color="auto"/>
                <w:left w:val="none" w:sz="0" w:space="0" w:color="auto"/>
                <w:bottom w:val="none" w:sz="0" w:space="0" w:color="auto"/>
                <w:right w:val="none" w:sz="0" w:space="0" w:color="auto"/>
              </w:divBdr>
            </w:div>
            <w:div w:id="1688363839">
              <w:marLeft w:val="0"/>
              <w:marRight w:val="0"/>
              <w:marTop w:val="0"/>
              <w:marBottom w:val="0"/>
              <w:divBdr>
                <w:top w:val="none" w:sz="0" w:space="0" w:color="auto"/>
                <w:left w:val="none" w:sz="0" w:space="0" w:color="auto"/>
                <w:bottom w:val="none" w:sz="0" w:space="0" w:color="auto"/>
                <w:right w:val="none" w:sz="0" w:space="0" w:color="auto"/>
              </w:divBdr>
            </w:div>
            <w:div w:id="111754428">
              <w:marLeft w:val="0"/>
              <w:marRight w:val="0"/>
              <w:marTop w:val="0"/>
              <w:marBottom w:val="0"/>
              <w:divBdr>
                <w:top w:val="none" w:sz="0" w:space="0" w:color="auto"/>
                <w:left w:val="none" w:sz="0" w:space="0" w:color="auto"/>
                <w:bottom w:val="none" w:sz="0" w:space="0" w:color="auto"/>
                <w:right w:val="none" w:sz="0" w:space="0" w:color="auto"/>
              </w:divBdr>
            </w:div>
            <w:div w:id="106854135">
              <w:marLeft w:val="0"/>
              <w:marRight w:val="0"/>
              <w:marTop w:val="0"/>
              <w:marBottom w:val="0"/>
              <w:divBdr>
                <w:top w:val="none" w:sz="0" w:space="0" w:color="auto"/>
                <w:left w:val="none" w:sz="0" w:space="0" w:color="auto"/>
                <w:bottom w:val="none" w:sz="0" w:space="0" w:color="auto"/>
                <w:right w:val="none" w:sz="0" w:space="0" w:color="auto"/>
              </w:divBdr>
            </w:div>
            <w:div w:id="43218242">
              <w:marLeft w:val="0"/>
              <w:marRight w:val="0"/>
              <w:marTop w:val="0"/>
              <w:marBottom w:val="0"/>
              <w:divBdr>
                <w:top w:val="none" w:sz="0" w:space="0" w:color="auto"/>
                <w:left w:val="none" w:sz="0" w:space="0" w:color="auto"/>
                <w:bottom w:val="none" w:sz="0" w:space="0" w:color="auto"/>
                <w:right w:val="none" w:sz="0" w:space="0" w:color="auto"/>
              </w:divBdr>
            </w:div>
            <w:div w:id="464347739">
              <w:marLeft w:val="0"/>
              <w:marRight w:val="0"/>
              <w:marTop w:val="0"/>
              <w:marBottom w:val="0"/>
              <w:divBdr>
                <w:top w:val="none" w:sz="0" w:space="0" w:color="auto"/>
                <w:left w:val="none" w:sz="0" w:space="0" w:color="auto"/>
                <w:bottom w:val="none" w:sz="0" w:space="0" w:color="auto"/>
                <w:right w:val="none" w:sz="0" w:space="0" w:color="auto"/>
              </w:divBdr>
            </w:div>
            <w:div w:id="161829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18</Pages>
  <Words>3006</Words>
  <Characters>17557</Characters>
  <Application>Microsoft Office Word</Application>
  <DocSecurity>0</DocSecurity>
  <Lines>146</Lines>
  <Paragraphs>41</Paragraphs>
  <ScaleCrop>false</ScaleCrop>
  <HeadingPairs>
    <vt:vector size="2" baseType="variant">
      <vt:variant>
        <vt:lpstr>Naslov</vt:lpstr>
      </vt:variant>
      <vt:variant>
        <vt:i4>1</vt:i4>
      </vt:variant>
    </vt:vector>
  </HeadingPairs>
  <TitlesOfParts>
    <vt:vector size="1" baseType="lpstr">
      <vt:lpstr>OŠ DOBRPOLJE</vt:lpstr>
    </vt:vector>
  </TitlesOfParts>
  <Company/>
  <LinksUpToDate>false</LinksUpToDate>
  <CharactersWithSpaces>20522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OŠ DOBRPOLJE</dc:title>
  <dc:creator>Majda</dc:creator>
  <cp:lastModifiedBy>zbornica1</cp:lastModifiedBy>
  <cp:revision>8</cp:revision>
  <dcterms:created xsi:type="dcterms:W3CDTF">2012-11-21T16:30:00Z</dcterms:created>
  <dcterms:modified xsi:type="dcterms:W3CDTF">2017-10-27T09:01:00Z</dcterms:modified>
</cp:coreProperties>
</file>