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6C8" w:rsidRPr="004B36C8" w:rsidRDefault="004B36C8">
      <w:pPr>
        <w:spacing w:after="200" w:line="276" w:lineRule="auto"/>
        <w:rPr>
          <w:b/>
          <w:sz w:val="72"/>
          <w:szCs w:val="72"/>
        </w:rPr>
      </w:pPr>
      <w:r w:rsidRPr="004B36C8">
        <w:rPr>
          <w:b/>
          <w:sz w:val="72"/>
          <w:szCs w:val="72"/>
        </w:rPr>
        <w:t>IZBIRNI PREDMETI</w:t>
      </w:r>
      <w:r>
        <w:rPr>
          <w:b/>
          <w:sz w:val="72"/>
          <w:szCs w:val="72"/>
        </w:rPr>
        <w:t xml:space="preserve"> Videm</w:t>
      </w:r>
      <w:r w:rsidRPr="004B36C8">
        <w:rPr>
          <w:b/>
          <w:sz w:val="72"/>
          <w:szCs w:val="72"/>
        </w:rPr>
        <w:br w:type="page"/>
      </w:r>
    </w:p>
    <w:p w:rsidR="000E3093" w:rsidRPr="00F51A6C" w:rsidRDefault="000E3093" w:rsidP="000E3093">
      <w:pPr>
        <w:rPr>
          <w:b/>
          <w:sz w:val="28"/>
          <w:szCs w:val="28"/>
        </w:rPr>
      </w:pPr>
      <w:r>
        <w:rPr>
          <w:b/>
          <w:sz w:val="28"/>
          <w:szCs w:val="28"/>
        </w:rPr>
        <w:lastRenderedPageBreak/>
        <w:t>OBVEZNI</w:t>
      </w:r>
      <w:r w:rsidRPr="00F51A6C">
        <w:rPr>
          <w:b/>
          <w:sz w:val="28"/>
          <w:szCs w:val="28"/>
        </w:rPr>
        <w:t xml:space="preserve">: </w:t>
      </w:r>
      <w:r>
        <w:rPr>
          <w:b/>
          <w:sz w:val="28"/>
          <w:szCs w:val="28"/>
        </w:rPr>
        <w:t>IZBIRNI PREDMET NEMŠČINA 1</w:t>
      </w:r>
    </w:p>
    <w:p w:rsidR="000E3093" w:rsidRDefault="000E3093" w:rsidP="000E3093">
      <w:pPr>
        <w:rPr>
          <w:b/>
        </w:rPr>
      </w:pPr>
      <w:r>
        <w:rPr>
          <w:b/>
        </w:rPr>
        <w:t>Mentor: Breda Božič, učiteljica nemščine</w:t>
      </w:r>
    </w:p>
    <w:p w:rsidR="000E3093" w:rsidRPr="00845574" w:rsidRDefault="000E3093" w:rsidP="000E3093">
      <w:pPr>
        <w:rPr>
          <w:b/>
        </w:rPr>
      </w:pPr>
      <w:r w:rsidRPr="00845574">
        <w:rPr>
          <w:b/>
        </w:rPr>
        <w:t>Število ur/tedensko: 2</w:t>
      </w:r>
      <w:r w:rsidRPr="00845574">
        <w:rPr>
          <w:b/>
        </w:rPr>
        <w:br/>
      </w:r>
    </w:p>
    <w:p w:rsidR="000E3093" w:rsidRPr="00845574" w:rsidRDefault="000E3093" w:rsidP="000E3093">
      <w:r w:rsidRPr="00845574">
        <w:rPr>
          <w:b/>
        </w:rPr>
        <w:t>Katerim učencem je predmet namenjen:</w:t>
      </w:r>
      <w:r w:rsidRPr="00845574">
        <w:t xml:space="preserve"> </w:t>
      </w:r>
      <w:r w:rsidRPr="00845574">
        <w:br/>
      </w:r>
      <w:r w:rsidRPr="00845574">
        <w:br/>
        <w:t>Nemški jezik I. je začetna skupina, namenjena učencem 7. razreda.</w:t>
      </w:r>
    </w:p>
    <w:p w:rsidR="000E3093" w:rsidRPr="00845574" w:rsidRDefault="000E3093" w:rsidP="000E3093"/>
    <w:p w:rsidR="000E3093" w:rsidRPr="00845574" w:rsidRDefault="000E3093" w:rsidP="000E3093">
      <w:pPr>
        <w:rPr>
          <w:b/>
        </w:rPr>
      </w:pPr>
      <w:r w:rsidRPr="00845574">
        <w:rPr>
          <w:b/>
        </w:rPr>
        <w:t xml:space="preserve">Kratek opis predmeta: </w:t>
      </w:r>
      <w:r w:rsidRPr="00845574">
        <w:rPr>
          <w:b/>
        </w:rPr>
        <w:br/>
      </w:r>
    </w:p>
    <w:p w:rsidR="000E3093" w:rsidRPr="00845574" w:rsidRDefault="000E3093" w:rsidP="000E3093">
      <w:r w:rsidRPr="00845574">
        <w:t xml:space="preserve">Sodobni pouk nemškega jezika temelji na živem jeziku in je usmerjen k učencu. Pri </w:t>
      </w:r>
    </w:p>
    <w:p w:rsidR="000E3093" w:rsidRPr="00845574" w:rsidRDefault="000E3093" w:rsidP="000E3093">
      <w:r w:rsidRPr="00845574">
        <w:t xml:space="preserve">izvajanju pouka je poudarek na razgovoru, igri vlog ter obravnavanju učencem </w:t>
      </w:r>
      <w:r w:rsidRPr="00845574">
        <w:br/>
        <w:t xml:space="preserve">prijaznih tem (šola, prijatelji, družina, prosti čas, živali). </w:t>
      </w:r>
      <w:r w:rsidRPr="00845574">
        <w:br/>
      </w:r>
    </w:p>
    <w:p w:rsidR="000E3093" w:rsidRPr="00845574" w:rsidRDefault="000E3093" w:rsidP="000E3093">
      <w:r w:rsidRPr="00845574">
        <w:t xml:space="preserve">Pri pouku bodo učenci spoznali jezikovne in slovnične zakonitosti nemškega jezika. </w:t>
      </w:r>
    </w:p>
    <w:p w:rsidR="000E3093" w:rsidRPr="00845574" w:rsidRDefault="000E3093" w:rsidP="000E3093">
      <w:r w:rsidRPr="00845574">
        <w:t xml:space="preserve">Razvijali bodo vse štiri jezikovne zmožnosti: slušno in bralno razumevanje ter ustno </w:t>
      </w:r>
    </w:p>
    <w:p w:rsidR="000E3093" w:rsidRPr="00845574" w:rsidRDefault="000E3093" w:rsidP="000E3093">
      <w:r w:rsidRPr="00845574">
        <w:t xml:space="preserve">in pisno sporočanje. Usposobili se bodo za komuniciranje v nemščini, pogovarjanje o </w:t>
      </w:r>
      <w:r w:rsidRPr="00845574">
        <w:br/>
        <w:t xml:space="preserve">določenih temah, lažje navezovanje stikov ter ravnanje in odločanje v določenih </w:t>
      </w:r>
      <w:r w:rsidRPr="00845574">
        <w:br/>
        <w:t>(predvsem vsakdanjih) situacijah.</w:t>
      </w:r>
      <w:r w:rsidRPr="00845574">
        <w:br/>
      </w:r>
      <w:r w:rsidRPr="00845574">
        <w:br/>
      </w:r>
      <w:r w:rsidRPr="00845574">
        <w:rPr>
          <w:b/>
          <w:i/>
        </w:rPr>
        <w:t>Zakaj naj bi izbral nemščino?</w:t>
      </w:r>
      <w:r w:rsidRPr="00845574">
        <w:t xml:space="preserve"> </w:t>
      </w:r>
    </w:p>
    <w:p w:rsidR="000E3093" w:rsidRPr="00845574" w:rsidRDefault="000E3093" w:rsidP="000E3093">
      <w:pPr>
        <w:numPr>
          <w:ilvl w:val="0"/>
          <w:numId w:val="4"/>
        </w:numPr>
      </w:pPr>
      <w:r w:rsidRPr="00845574">
        <w:t xml:space="preserve">Ker bom spoznal še en tuj jezik, kar je dandanes zelo pomembno; </w:t>
      </w:r>
    </w:p>
    <w:p w:rsidR="000E3093" w:rsidRPr="00845574" w:rsidRDefault="000E3093" w:rsidP="000E3093">
      <w:pPr>
        <w:numPr>
          <w:ilvl w:val="0"/>
          <w:numId w:val="4"/>
        </w:numPr>
      </w:pPr>
      <w:r w:rsidRPr="00845574">
        <w:t xml:space="preserve">ker je eden izmed uradnih jezikov EU; </w:t>
      </w:r>
    </w:p>
    <w:p w:rsidR="000E3093" w:rsidRPr="00845574" w:rsidRDefault="000E3093" w:rsidP="000E3093">
      <w:pPr>
        <w:numPr>
          <w:ilvl w:val="0"/>
          <w:numId w:val="4"/>
        </w:numPr>
      </w:pPr>
      <w:r w:rsidRPr="00845574">
        <w:t xml:space="preserve">ker jo ima v Evropi za materni jezik okrog 100 milijonov ljudi; </w:t>
      </w:r>
    </w:p>
    <w:p w:rsidR="000E3093" w:rsidRPr="00845574" w:rsidRDefault="000E3093" w:rsidP="000E3093">
      <w:pPr>
        <w:numPr>
          <w:ilvl w:val="0"/>
          <w:numId w:val="4"/>
        </w:numPr>
      </w:pPr>
      <w:r w:rsidRPr="00845574">
        <w:t xml:space="preserve">ker je to jezik naših sosedov Avstrijcev in ne tako oddaljenih Nemcev in Švicarjev; </w:t>
      </w:r>
    </w:p>
    <w:p w:rsidR="000E3093" w:rsidRPr="00845574" w:rsidRDefault="000E3093" w:rsidP="000E3093">
      <w:pPr>
        <w:numPr>
          <w:ilvl w:val="0"/>
          <w:numId w:val="4"/>
        </w:numPr>
      </w:pPr>
      <w:r w:rsidRPr="00845574">
        <w:t xml:space="preserve">ker jo lahko že po dobri uri vožnje uporabim v praksi (v trgovinah, na ulici …); </w:t>
      </w:r>
    </w:p>
    <w:p w:rsidR="000E3093" w:rsidRPr="00845574" w:rsidRDefault="000E3093" w:rsidP="000E3093">
      <w:pPr>
        <w:numPr>
          <w:ilvl w:val="0"/>
          <w:numId w:val="4"/>
        </w:numPr>
      </w:pPr>
      <w:r w:rsidRPr="00845574">
        <w:t xml:space="preserve">ker se je bom lahko učil tudi z ogledom nemških televizijskih programov; </w:t>
      </w:r>
    </w:p>
    <w:p w:rsidR="000E3093" w:rsidRPr="00845574" w:rsidRDefault="000E3093" w:rsidP="000E3093">
      <w:pPr>
        <w:numPr>
          <w:ilvl w:val="0"/>
          <w:numId w:val="4"/>
        </w:numPr>
      </w:pPr>
      <w:r w:rsidRPr="00845574">
        <w:t xml:space="preserve">ker bom spoznal nemško govoreče dežele; </w:t>
      </w:r>
    </w:p>
    <w:p w:rsidR="000E3093" w:rsidRPr="00845574" w:rsidRDefault="000E3093" w:rsidP="000E3093">
      <w:pPr>
        <w:numPr>
          <w:ilvl w:val="0"/>
          <w:numId w:val="4"/>
        </w:numPr>
      </w:pPr>
      <w:r w:rsidRPr="00845574">
        <w:t>ker ni tako tuj jezik, saj v pogovornem jeziku uporabljamo številne besede nemškega izvora.</w:t>
      </w:r>
      <w:r w:rsidRPr="00845574">
        <w:br/>
      </w:r>
    </w:p>
    <w:p w:rsidR="000E3093" w:rsidRPr="00845574" w:rsidRDefault="000E3093" w:rsidP="000E3093">
      <w:pPr>
        <w:rPr>
          <w:b/>
        </w:rPr>
      </w:pPr>
      <w:r w:rsidRPr="00845574">
        <w:rPr>
          <w:b/>
        </w:rPr>
        <w:t>Cilji predmeta:</w:t>
      </w:r>
      <w:r w:rsidRPr="00845574">
        <w:rPr>
          <w:b/>
        </w:rPr>
        <w:br/>
      </w:r>
    </w:p>
    <w:p w:rsidR="000E3093" w:rsidRPr="00845574" w:rsidRDefault="000E3093" w:rsidP="000E3093">
      <w:r w:rsidRPr="00845574">
        <w:t xml:space="preserve">Pri pouku nemškega jezika bodo učenci pridobili vedenje o nemško govorečih </w:t>
      </w:r>
    </w:p>
    <w:p w:rsidR="000E3093" w:rsidRPr="00845574" w:rsidRDefault="000E3093" w:rsidP="000E3093">
      <w:r w:rsidRPr="00845574">
        <w:t xml:space="preserve">deželah, njihovih prebivalcih in kulturi. Pridobljeno znanje bodo lahko uspešno </w:t>
      </w:r>
    </w:p>
    <w:p w:rsidR="000E3093" w:rsidRPr="00845574" w:rsidRDefault="000E3093" w:rsidP="000E3093">
      <w:r w:rsidRPr="00845574">
        <w:t xml:space="preserve">uporabljali ne samo pri pouku ampak tudi zunaj šole, t. j. v zasebnem življenju. Znali </w:t>
      </w:r>
    </w:p>
    <w:p w:rsidR="000E3093" w:rsidRPr="00845574" w:rsidRDefault="000E3093" w:rsidP="000E3093">
      <w:r w:rsidRPr="00845574">
        <w:t>bodo navezovati stike in komunicirati v različnih situacijah.</w:t>
      </w:r>
      <w:r w:rsidRPr="00845574">
        <w:br/>
      </w:r>
      <w:r w:rsidRPr="00845574">
        <w:br/>
      </w:r>
      <w:r w:rsidRPr="00845574">
        <w:br/>
      </w:r>
      <w:r w:rsidRPr="00845574">
        <w:rPr>
          <w:b/>
        </w:rPr>
        <w:t>Načini pridobivanja ocen:</w:t>
      </w:r>
      <w:r w:rsidRPr="00845574">
        <w:br/>
        <w:t>Ocene bodo pridobili z ustnim in pisnim preverjanjem znanja. V šolskem letu bodo pridobili najmanj dve ustni in eno pisno oceno.</w:t>
      </w:r>
    </w:p>
    <w:p w:rsidR="000E3093" w:rsidRPr="00845574" w:rsidRDefault="000E3093" w:rsidP="000E3093">
      <w:r w:rsidRPr="00845574">
        <w:br/>
      </w:r>
      <w:r w:rsidRPr="00845574">
        <w:rPr>
          <w:b/>
        </w:rPr>
        <w:t>Način izvajanja in poučevanje predmeta:</w:t>
      </w:r>
      <w:r w:rsidRPr="00845574">
        <w:rPr>
          <w:b/>
        </w:rPr>
        <w:br/>
      </w:r>
      <w:r w:rsidRPr="00845574">
        <w:t xml:space="preserve">Pouk se izvaja v razredu. Poudarek je na razgovoru, slušnem razumevanju in igri vlog. Pri pouku bomo uporabljali učbenik in delovni zvezek </w:t>
      </w:r>
      <w:r w:rsidRPr="00845574">
        <w:rPr>
          <w:b/>
          <w:i/>
        </w:rPr>
        <w:t>Magnet 1</w:t>
      </w:r>
      <w:r w:rsidRPr="00845574">
        <w:t>.</w:t>
      </w:r>
    </w:p>
    <w:p w:rsidR="000E3093" w:rsidRDefault="000E3093">
      <w:pPr>
        <w:spacing w:after="200" w:line="276" w:lineRule="auto"/>
        <w:rPr>
          <w:b/>
          <w:sz w:val="28"/>
          <w:szCs w:val="28"/>
        </w:rPr>
      </w:pPr>
      <w:r>
        <w:rPr>
          <w:b/>
          <w:sz w:val="28"/>
          <w:szCs w:val="28"/>
        </w:rPr>
        <w:br w:type="page"/>
      </w:r>
    </w:p>
    <w:p w:rsidR="000E3093" w:rsidRPr="00F51A6C" w:rsidRDefault="000E3093" w:rsidP="000E3093">
      <w:pPr>
        <w:rPr>
          <w:b/>
          <w:sz w:val="28"/>
          <w:szCs w:val="28"/>
        </w:rPr>
      </w:pPr>
      <w:r>
        <w:rPr>
          <w:b/>
          <w:sz w:val="28"/>
          <w:szCs w:val="28"/>
        </w:rPr>
        <w:lastRenderedPageBreak/>
        <w:t>OBVEZNI</w:t>
      </w:r>
      <w:r w:rsidRPr="00F51A6C">
        <w:rPr>
          <w:b/>
          <w:sz w:val="28"/>
          <w:szCs w:val="28"/>
        </w:rPr>
        <w:t xml:space="preserve">: </w:t>
      </w:r>
      <w:r>
        <w:rPr>
          <w:b/>
          <w:sz w:val="28"/>
          <w:szCs w:val="28"/>
        </w:rPr>
        <w:t>IZBIRNI PREDMET NEMŠČINA 2</w:t>
      </w:r>
    </w:p>
    <w:p w:rsidR="000E3093" w:rsidRPr="00AE5A92" w:rsidRDefault="000E3093" w:rsidP="000E3093">
      <w:pPr>
        <w:rPr>
          <w:b/>
        </w:rPr>
      </w:pPr>
      <w:r>
        <w:rPr>
          <w:b/>
        </w:rPr>
        <w:t>Mentor: Breda Božič, učiteljica nemščine</w:t>
      </w:r>
    </w:p>
    <w:p w:rsidR="000E3093" w:rsidRPr="00AE5A92" w:rsidRDefault="000E3093" w:rsidP="000E3093">
      <w:pPr>
        <w:rPr>
          <w:b/>
        </w:rPr>
      </w:pPr>
      <w:r w:rsidRPr="00AE5A92">
        <w:rPr>
          <w:b/>
        </w:rPr>
        <w:t>Število ur/tedensko: 2</w:t>
      </w:r>
      <w:r w:rsidRPr="00AE5A92">
        <w:rPr>
          <w:b/>
        </w:rPr>
        <w:br/>
      </w:r>
    </w:p>
    <w:p w:rsidR="000E3093" w:rsidRPr="00AE5A92" w:rsidRDefault="000E3093" w:rsidP="000E3093">
      <w:r w:rsidRPr="00AE5A92">
        <w:rPr>
          <w:b/>
        </w:rPr>
        <w:t>Katerim učencem je predmet namenjen:</w:t>
      </w:r>
      <w:r w:rsidRPr="00AE5A92">
        <w:t xml:space="preserve"> </w:t>
      </w:r>
      <w:r w:rsidRPr="00AE5A92">
        <w:br/>
      </w:r>
      <w:r w:rsidRPr="00AE5A92">
        <w:br/>
        <w:t>Nemški jezik II. je nadaljevalna skupina, namenjena učencem, ki so pouk nemščine že obiskovali v 8. razredu.</w:t>
      </w:r>
      <w:r w:rsidRPr="00AE5A92">
        <w:br/>
      </w:r>
    </w:p>
    <w:p w:rsidR="000E3093" w:rsidRPr="00AE5A92" w:rsidRDefault="000E3093" w:rsidP="000E3093">
      <w:r w:rsidRPr="00AE5A92">
        <w:rPr>
          <w:b/>
        </w:rPr>
        <w:t xml:space="preserve">Kratek opis predmeta: </w:t>
      </w:r>
      <w:r w:rsidRPr="00AE5A92">
        <w:rPr>
          <w:b/>
        </w:rPr>
        <w:br/>
      </w:r>
      <w:r w:rsidRPr="00AE5A92">
        <w:rPr>
          <w:b/>
        </w:rPr>
        <w:br/>
      </w:r>
      <w:r w:rsidRPr="00AE5A92">
        <w:t xml:space="preserve">Sodobni pouk nemškega jezika temelji na živem jeziku in je usmerjen k učencu. Pri </w:t>
      </w:r>
    </w:p>
    <w:p w:rsidR="000E3093" w:rsidRPr="00AE5A92" w:rsidRDefault="000E3093" w:rsidP="000E3093">
      <w:r w:rsidRPr="00AE5A92">
        <w:t xml:space="preserve">izvajanju pouka je poudarek na razgovoru, igri vlog ter obravnavanju učencem </w:t>
      </w:r>
    </w:p>
    <w:p w:rsidR="000E3093" w:rsidRPr="00AE5A92" w:rsidRDefault="000E3093" w:rsidP="000E3093">
      <w:r w:rsidRPr="00AE5A92">
        <w:t xml:space="preserve">prijaznih tem (npr.: počitnice, nakupovanje in moda, naročanje v restavraciji, človeško telo, mesto, zdrav življenjski stil). </w:t>
      </w:r>
      <w:r w:rsidRPr="00AE5A92">
        <w:br/>
      </w:r>
    </w:p>
    <w:p w:rsidR="000E3093" w:rsidRPr="00AE5A92" w:rsidRDefault="000E3093" w:rsidP="000E3093">
      <w:r w:rsidRPr="00AE5A92">
        <w:t xml:space="preserve">Pri pouku bodo učenci spoznali jezikovne in slovnične zakonitosti nemškega jezika. </w:t>
      </w:r>
    </w:p>
    <w:p w:rsidR="000E3093" w:rsidRPr="00AE5A92" w:rsidRDefault="000E3093" w:rsidP="000E3093">
      <w:r w:rsidRPr="00AE5A92">
        <w:t xml:space="preserve">Razvijali bodo vse štiri jezikovne zmožnosti: slušno in bralno razumevanje ter ustno </w:t>
      </w:r>
    </w:p>
    <w:p w:rsidR="000E3093" w:rsidRPr="00AE5A92" w:rsidRDefault="000E3093" w:rsidP="000E3093">
      <w:r w:rsidRPr="00AE5A92">
        <w:t xml:space="preserve">in pisno sporočanje. Usposobili se bodo za komuniciranje v nemščini, pogovarjanje o </w:t>
      </w:r>
      <w:r w:rsidRPr="00AE5A92">
        <w:br/>
        <w:t xml:space="preserve">določenih temah, lažje navezovanje stikov ter ravnanje in odločanje v določenih </w:t>
      </w:r>
      <w:r w:rsidRPr="00AE5A92">
        <w:br/>
        <w:t>(predvsem vsakdanjih) situacijah.</w:t>
      </w:r>
    </w:p>
    <w:p w:rsidR="000E3093" w:rsidRPr="00AE5A92" w:rsidRDefault="000E3093" w:rsidP="000E3093"/>
    <w:p w:rsidR="000E3093" w:rsidRPr="00AE5A92" w:rsidRDefault="000E3093" w:rsidP="000E3093">
      <w:r w:rsidRPr="00AE5A92">
        <w:t xml:space="preserve">Šolsko leto bodo začeli s ponavljanjem snovi 7. razreda, nato pa nadaljevali s  širjenjem poznavanja besedišča in slovnice. </w:t>
      </w:r>
    </w:p>
    <w:p w:rsidR="000E3093" w:rsidRPr="00AE5A92" w:rsidRDefault="000E3093" w:rsidP="000E3093"/>
    <w:p w:rsidR="000E3093" w:rsidRPr="00AE5A92" w:rsidRDefault="000E3093" w:rsidP="000E3093">
      <w:pPr>
        <w:rPr>
          <w:b/>
        </w:rPr>
      </w:pPr>
      <w:r w:rsidRPr="00AE5A92">
        <w:rPr>
          <w:b/>
        </w:rPr>
        <w:t>Cilji predmeta:</w:t>
      </w:r>
      <w:r w:rsidRPr="00AE5A92">
        <w:rPr>
          <w:b/>
        </w:rPr>
        <w:br/>
      </w:r>
    </w:p>
    <w:p w:rsidR="000E3093" w:rsidRPr="00AE5A92" w:rsidRDefault="000E3093" w:rsidP="000E3093">
      <w:r w:rsidRPr="00AE5A92">
        <w:t>Pri pouku nemškega jezika bodo učenci pridobili vedenje o nemško govorečih</w:t>
      </w:r>
      <w:r w:rsidRPr="00AE5A92">
        <w:br/>
        <w:t>deželah, njihovih prebivalcih in kulturi. Pridobljeno znanje bodo lahko uspešno  uporabljali ne samo pri pouku ampak tudi zunaj šole, t. j. v zasebnem življenju. Znali bodo navezovati stike in komunicirati v različnih situacijah.</w:t>
      </w:r>
      <w:r w:rsidRPr="00AE5A92">
        <w:br/>
      </w:r>
    </w:p>
    <w:p w:rsidR="000E3093" w:rsidRPr="00AE5A92" w:rsidRDefault="000E3093" w:rsidP="000E3093">
      <w:pPr>
        <w:rPr>
          <w:b/>
        </w:rPr>
      </w:pPr>
    </w:p>
    <w:p w:rsidR="000E3093" w:rsidRPr="00AE5A92" w:rsidRDefault="000E3093" w:rsidP="000E3093">
      <w:r w:rsidRPr="00AE5A92">
        <w:rPr>
          <w:b/>
        </w:rPr>
        <w:t>Načini pridobivanja ocen:</w:t>
      </w:r>
      <w:r w:rsidRPr="00AE5A92">
        <w:rPr>
          <w:b/>
        </w:rPr>
        <w:br/>
      </w:r>
      <w:r w:rsidRPr="00AE5A92">
        <w:br/>
        <w:t>Ocene bodo pridobili z ustnim in pisnim preverjanjem znanja. V šolskem letu bodo pridobili najmanj dve ustni in eno pisno oceno.</w:t>
      </w:r>
      <w:r w:rsidRPr="00AE5A92">
        <w:br/>
      </w:r>
    </w:p>
    <w:p w:rsidR="000E3093" w:rsidRPr="00AE5A92" w:rsidRDefault="000E3093" w:rsidP="000E3093">
      <w:pPr>
        <w:rPr>
          <w:b/>
        </w:rPr>
      </w:pPr>
      <w:r w:rsidRPr="00AE5A92">
        <w:rPr>
          <w:b/>
        </w:rPr>
        <w:t>Način izvajanja in poučevanje predmeta:</w:t>
      </w:r>
      <w:r w:rsidRPr="00AE5A92">
        <w:rPr>
          <w:b/>
        </w:rPr>
        <w:br/>
      </w:r>
    </w:p>
    <w:p w:rsidR="000E3093" w:rsidRPr="00AE5A92" w:rsidRDefault="000E3093" w:rsidP="000E3093">
      <w:r w:rsidRPr="00AE5A92">
        <w:t xml:space="preserve">Pouk se izvaja v razredu. Poudarek je na razgovoru, slušnem razumevanju in igri </w:t>
      </w:r>
    </w:p>
    <w:p w:rsidR="000E3093" w:rsidRPr="00AE5A92" w:rsidRDefault="000E3093" w:rsidP="000E3093">
      <w:r w:rsidRPr="00AE5A92">
        <w:t xml:space="preserve">vlog. Pri pouku bomo uporabljali učbenik in delovni zvezek </w:t>
      </w:r>
      <w:r w:rsidRPr="00AE5A92">
        <w:rPr>
          <w:b/>
          <w:i/>
        </w:rPr>
        <w:t>Magnet 2.</w:t>
      </w:r>
    </w:p>
    <w:p w:rsidR="000E3093" w:rsidRPr="00AE5A92" w:rsidRDefault="000E3093" w:rsidP="000E3093"/>
    <w:p w:rsidR="000E3093" w:rsidRDefault="000E3093">
      <w:pPr>
        <w:spacing w:after="200" w:line="276" w:lineRule="auto"/>
        <w:rPr>
          <w:b/>
          <w:sz w:val="28"/>
          <w:szCs w:val="28"/>
        </w:rPr>
      </w:pPr>
      <w:r>
        <w:rPr>
          <w:b/>
          <w:sz w:val="28"/>
          <w:szCs w:val="28"/>
        </w:rPr>
        <w:br w:type="page"/>
      </w:r>
    </w:p>
    <w:p w:rsidR="000E3093" w:rsidRPr="00F51A6C" w:rsidRDefault="000E3093" w:rsidP="000E3093">
      <w:pPr>
        <w:rPr>
          <w:b/>
          <w:sz w:val="28"/>
          <w:szCs w:val="28"/>
        </w:rPr>
      </w:pPr>
      <w:r>
        <w:rPr>
          <w:b/>
          <w:sz w:val="28"/>
          <w:szCs w:val="28"/>
        </w:rPr>
        <w:lastRenderedPageBreak/>
        <w:t>OBVEZNI</w:t>
      </w:r>
      <w:r w:rsidRPr="00F51A6C">
        <w:rPr>
          <w:b/>
          <w:sz w:val="28"/>
          <w:szCs w:val="28"/>
        </w:rPr>
        <w:t xml:space="preserve">: </w:t>
      </w:r>
      <w:r>
        <w:rPr>
          <w:b/>
          <w:sz w:val="28"/>
          <w:szCs w:val="28"/>
        </w:rPr>
        <w:t>IZBIRNI PREDMET NEMŠČINA 3</w:t>
      </w:r>
    </w:p>
    <w:p w:rsidR="000E3093" w:rsidRPr="00AE5A92" w:rsidRDefault="000E3093" w:rsidP="000E3093">
      <w:pPr>
        <w:rPr>
          <w:b/>
        </w:rPr>
      </w:pPr>
      <w:r>
        <w:rPr>
          <w:b/>
        </w:rPr>
        <w:t>Mentor: Breda Božič, učiteljica nemščine</w:t>
      </w:r>
    </w:p>
    <w:p w:rsidR="000E3093" w:rsidRPr="00AE5A92" w:rsidRDefault="000E3093" w:rsidP="000E3093">
      <w:pPr>
        <w:rPr>
          <w:b/>
        </w:rPr>
      </w:pPr>
      <w:r w:rsidRPr="00AE5A92">
        <w:rPr>
          <w:b/>
        </w:rPr>
        <w:t>Število ur/tedensko: 2</w:t>
      </w:r>
      <w:r w:rsidRPr="00AE5A92">
        <w:rPr>
          <w:b/>
        </w:rPr>
        <w:br/>
      </w:r>
    </w:p>
    <w:p w:rsidR="000E3093" w:rsidRPr="00E45228" w:rsidRDefault="000E3093" w:rsidP="000E3093">
      <w:r w:rsidRPr="00AE5A92">
        <w:rPr>
          <w:b/>
        </w:rPr>
        <w:t>Katerim učencem je predmet namenjen:</w:t>
      </w:r>
      <w:r w:rsidRPr="00AE5A92">
        <w:t xml:space="preserve"> </w:t>
      </w:r>
      <w:r w:rsidRPr="00AE5A92">
        <w:br/>
      </w:r>
      <w:r w:rsidRPr="00E45228">
        <w:br/>
        <w:t>Nemški jezik III. je nadaljevalna skupina, namenjena učencem, ki so pouk nemščine že obiskovali v 8. in 9. razredu.</w:t>
      </w:r>
      <w:r w:rsidRPr="00E45228">
        <w:br/>
      </w:r>
    </w:p>
    <w:p w:rsidR="000E3093" w:rsidRPr="00E45228" w:rsidRDefault="000E3093" w:rsidP="000E3093">
      <w:pPr>
        <w:rPr>
          <w:b/>
        </w:rPr>
      </w:pPr>
      <w:r w:rsidRPr="00E45228">
        <w:rPr>
          <w:b/>
        </w:rPr>
        <w:t xml:space="preserve">Kratek opis predmeta: </w:t>
      </w:r>
      <w:r w:rsidRPr="00E45228">
        <w:rPr>
          <w:b/>
        </w:rPr>
        <w:br/>
      </w:r>
    </w:p>
    <w:p w:rsidR="000E3093" w:rsidRPr="00E45228" w:rsidRDefault="000E3093" w:rsidP="000E3093">
      <w:r w:rsidRPr="00E45228">
        <w:t xml:space="preserve">Sodobni pouk nemškega jezika temelji na živem jeziku in je usmerjen k učencu. Pri  izvajanju pouka je poudarek na razgovoru, igri vlog ter obravnavanju učencem prijaznih tem (npr.: načrti za prihodnost, poklici, življenjski stil, moda, dežele nemškega govornega področja). </w:t>
      </w:r>
      <w:r w:rsidRPr="00E45228">
        <w:br/>
      </w:r>
    </w:p>
    <w:p w:rsidR="000E3093" w:rsidRPr="00E45228" w:rsidRDefault="000E3093" w:rsidP="000E3093">
      <w:r w:rsidRPr="00E45228">
        <w:t xml:space="preserve">Pri pouku bodo učenci spoznali jezikovne in slovnične zakonitosti nemškega jezika. </w:t>
      </w:r>
    </w:p>
    <w:p w:rsidR="000E3093" w:rsidRPr="00E45228" w:rsidRDefault="000E3093" w:rsidP="000E3093">
      <w:r w:rsidRPr="00E45228">
        <w:t xml:space="preserve">Razvijali bodo vse štiri jezikovne zmožnosti: slušno in bralno razumevanje ter ustno  in pisno sporočanje. Usposobili se bodo za komuniciranje v nemščini, pogovarjanje o  določenih temah, lažje navezovanje stikov ter ravnanje in odločanje v določenih </w:t>
      </w:r>
    </w:p>
    <w:p w:rsidR="000E3093" w:rsidRPr="00E45228" w:rsidRDefault="000E3093" w:rsidP="000E3093">
      <w:r w:rsidRPr="00E45228">
        <w:t>(predvsem vsakdanjih) situacijah.</w:t>
      </w:r>
      <w:r w:rsidRPr="00E45228">
        <w:br/>
      </w:r>
    </w:p>
    <w:p w:rsidR="000E3093" w:rsidRPr="00E45228" w:rsidRDefault="000E3093" w:rsidP="000E3093">
      <w:r w:rsidRPr="00E45228">
        <w:t xml:space="preserve">Šolsko leto začnejo s ponavljanjem že usvojenega znanja in nadaljujejo s širjenjem </w:t>
      </w:r>
    </w:p>
    <w:p w:rsidR="000E3093" w:rsidRPr="00E45228" w:rsidRDefault="000E3093" w:rsidP="000E3093">
      <w:r w:rsidRPr="00E45228">
        <w:t>poznavanja besedišča in slovnice.</w:t>
      </w:r>
      <w:r w:rsidRPr="00E45228">
        <w:br/>
      </w:r>
      <w:r w:rsidRPr="00E45228">
        <w:br/>
        <w:t xml:space="preserve">Učenci, ki uspešno zaključijo triletno učenje nemščine kot izbirnega predmeta, lahko </w:t>
      </w:r>
    </w:p>
    <w:p w:rsidR="000E3093" w:rsidRPr="00E45228" w:rsidRDefault="000E3093" w:rsidP="000E3093">
      <w:r w:rsidRPr="00E45228">
        <w:t xml:space="preserve">v gimnazijah nadaljujejo z učenjem nemščine po modulu B, to je nadaljevalni drugi </w:t>
      </w:r>
    </w:p>
    <w:p w:rsidR="000E3093" w:rsidRPr="00E45228" w:rsidRDefault="000E3093" w:rsidP="000E3093">
      <w:r w:rsidRPr="00E45228">
        <w:t>tuji jezik.</w:t>
      </w:r>
      <w:r w:rsidRPr="00E45228">
        <w:br/>
      </w:r>
    </w:p>
    <w:p w:rsidR="000E3093" w:rsidRPr="00E45228" w:rsidRDefault="000E3093" w:rsidP="000E3093">
      <w:pPr>
        <w:rPr>
          <w:b/>
        </w:rPr>
      </w:pPr>
      <w:r w:rsidRPr="00E45228">
        <w:rPr>
          <w:b/>
        </w:rPr>
        <w:t>Cilji predmeta:</w:t>
      </w:r>
      <w:r w:rsidRPr="00E45228">
        <w:rPr>
          <w:b/>
        </w:rPr>
        <w:br/>
      </w:r>
      <w:r w:rsidRPr="00E45228">
        <w:t>Pri pouku nemškega jezika bodo učenci pridobili vedenje o nemško govorečih deželah, njihovih prebivalcih in kulturi. Pridobljeno znanje bodo lahko uspešno  uporabljali ne samo pri pouku ampak tudi zunaj šole, t. j. v zasebnem življenju. Znali  bodo navezovati stike in komunicirati v različnih situacijah.</w:t>
      </w:r>
      <w:r w:rsidRPr="00E45228">
        <w:br/>
      </w:r>
    </w:p>
    <w:p w:rsidR="000E3093" w:rsidRPr="00E45228" w:rsidRDefault="000E3093" w:rsidP="000E3093">
      <w:r w:rsidRPr="00E45228">
        <w:rPr>
          <w:b/>
        </w:rPr>
        <w:t>Načini pridobivanja ocen:</w:t>
      </w:r>
      <w:r w:rsidRPr="00E45228">
        <w:rPr>
          <w:b/>
        </w:rPr>
        <w:br/>
      </w:r>
      <w:r w:rsidRPr="00E45228">
        <w:t>Ocene bodo pridobili z ustnim in pisnim preverjanjem znanja. V šolskem letu bodo pridobili najmanj dve ustni in eno pisno oceno.</w:t>
      </w:r>
      <w:r w:rsidRPr="00E45228">
        <w:br/>
      </w:r>
    </w:p>
    <w:p w:rsidR="000E3093" w:rsidRPr="00E45228" w:rsidRDefault="000E3093" w:rsidP="000E3093">
      <w:pPr>
        <w:rPr>
          <w:b/>
        </w:rPr>
      </w:pPr>
      <w:r w:rsidRPr="00E45228">
        <w:rPr>
          <w:b/>
        </w:rPr>
        <w:t>Način izvajanja in poučevanje predmeta :</w:t>
      </w:r>
    </w:p>
    <w:p w:rsidR="000E3093" w:rsidRPr="00E45228" w:rsidRDefault="000E3093" w:rsidP="000E3093">
      <w:r w:rsidRPr="00E45228">
        <w:t xml:space="preserve">Pouk se izvaja v razredu. Poudarek je na razgovoru, slušnem razumevanju in igri </w:t>
      </w:r>
    </w:p>
    <w:p w:rsidR="000E3093" w:rsidRPr="00E45228" w:rsidRDefault="000E3093" w:rsidP="000E3093">
      <w:r w:rsidRPr="00E45228">
        <w:t xml:space="preserve">vlog. Pri pouku bomo uporabljali učbenik </w:t>
      </w:r>
      <w:r w:rsidRPr="00E45228">
        <w:rPr>
          <w:b/>
          <w:i/>
        </w:rPr>
        <w:t>Magnet 3</w:t>
      </w:r>
      <w:r w:rsidRPr="00E45228">
        <w:t>.</w:t>
      </w:r>
    </w:p>
    <w:p w:rsidR="000E3093" w:rsidRPr="004C5B8F" w:rsidRDefault="000E3093" w:rsidP="000E3093"/>
    <w:p w:rsidR="000E3093" w:rsidRDefault="000E3093" w:rsidP="000E3093">
      <w:pPr>
        <w:rPr>
          <w:b/>
          <w:sz w:val="28"/>
          <w:szCs w:val="28"/>
        </w:rPr>
      </w:pPr>
      <w:r>
        <w:rPr>
          <w:b/>
          <w:sz w:val="28"/>
          <w:szCs w:val="28"/>
        </w:rPr>
        <w:br/>
      </w:r>
    </w:p>
    <w:p w:rsidR="000E3093" w:rsidRDefault="000E3093">
      <w:pPr>
        <w:spacing w:after="200" w:line="276" w:lineRule="auto"/>
        <w:rPr>
          <w:b/>
          <w:sz w:val="28"/>
          <w:szCs w:val="28"/>
        </w:rPr>
      </w:pPr>
      <w:r>
        <w:rPr>
          <w:b/>
          <w:sz w:val="28"/>
          <w:szCs w:val="28"/>
        </w:rPr>
        <w:br w:type="page"/>
      </w:r>
    </w:p>
    <w:p w:rsidR="000E3093" w:rsidRDefault="000E3093" w:rsidP="000E3093">
      <w:pPr>
        <w:rPr>
          <w:b/>
          <w:sz w:val="28"/>
          <w:szCs w:val="28"/>
        </w:rPr>
      </w:pPr>
      <w:r>
        <w:rPr>
          <w:b/>
          <w:sz w:val="28"/>
          <w:szCs w:val="28"/>
        </w:rPr>
        <w:lastRenderedPageBreak/>
        <w:t>OBVEZNI</w:t>
      </w:r>
      <w:r w:rsidRPr="00F51A6C">
        <w:rPr>
          <w:b/>
          <w:sz w:val="28"/>
          <w:szCs w:val="28"/>
        </w:rPr>
        <w:t xml:space="preserve">: </w:t>
      </w:r>
      <w:r>
        <w:rPr>
          <w:b/>
          <w:sz w:val="28"/>
          <w:szCs w:val="28"/>
        </w:rPr>
        <w:t>IZBIRNI PREDMET KLEKLJANJE 1</w:t>
      </w:r>
    </w:p>
    <w:p w:rsidR="000E3093" w:rsidRPr="00F51A6C" w:rsidRDefault="000E3093" w:rsidP="000E3093">
      <w:pPr>
        <w:rPr>
          <w:b/>
          <w:sz w:val="28"/>
          <w:szCs w:val="28"/>
        </w:rPr>
      </w:pPr>
    </w:p>
    <w:p w:rsidR="000E3093" w:rsidRPr="00AE5A92" w:rsidRDefault="000E3093" w:rsidP="000E3093">
      <w:pPr>
        <w:rPr>
          <w:b/>
        </w:rPr>
      </w:pPr>
      <w:r>
        <w:rPr>
          <w:b/>
        </w:rPr>
        <w:t>Mentor: Breda Božič</w:t>
      </w:r>
    </w:p>
    <w:p w:rsidR="000E3093" w:rsidRPr="0032402E" w:rsidRDefault="000E3093" w:rsidP="000E3093">
      <w:pPr>
        <w:autoSpaceDE w:val="0"/>
        <w:autoSpaceDN w:val="0"/>
        <w:adjustRightInd w:val="0"/>
      </w:pPr>
      <w:r w:rsidRPr="0032402E">
        <w:rPr>
          <w:b/>
          <w:bCs/>
        </w:rPr>
        <w:t xml:space="preserve">Število ur/tedensko: </w:t>
      </w:r>
      <w:r w:rsidRPr="0032402E">
        <w:t>1 ura (2 uri na 14 dni)</w:t>
      </w:r>
    </w:p>
    <w:p w:rsidR="000E3093" w:rsidRPr="0032402E" w:rsidRDefault="000E3093" w:rsidP="000E3093">
      <w:pPr>
        <w:autoSpaceDE w:val="0"/>
        <w:autoSpaceDN w:val="0"/>
        <w:adjustRightInd w:val="0"/>
        <w:rPr>
          <w:bCs/>
          <w:iCs/>
          <w:color w:val="000000"/>
        </w:rPr>
      </w:pPr>
      <w:r w:rsidRPr="0032402E">
        <w:rPr>
          <w:b/>
          <w:bCs/>
        </w:rPr>
        <w:t xml:space="preserve">Katerim učencem je predmet namenjen: </w:t>
      </w:r>
      <w:r w:rsidRPr="0032402E">
        <w:t>7., 8. in 9. razreda</w:t>
      </w:r>
    </w:p>
    <w:p w:rsidR="000E3093" w:rsidRPr="0032402E" w:rsidRDefault="000E3093" w:rsidP="000E3093">
      <w:pPr>
        <w:autoSpaceDE w:val="0"/>
        <w:autoSpaceDN w:val="0"/>
        <w:adjustRightInd w:val="0"/>
        <w:rPr>
          <w:color w:val="000000"/>
        </w:rPr>
      </w:pPr>
      <w:r w:rsidRPr="0032402E">
        <w:rPr>
          <w:bCs/>
          <w:iCs/>
          <w:color w:val="000000"/>
        </w:rPr>
        <w:t>Klekljanje</w:t>
      </w:r>
      <w:r w:rsidRPr="0032402E">
        <w:rPr>
          <w:color w:val="000000"/>
        </w:rPr>
        <w:t xml:space="preserve"> je enoletni izbirni predmet.</w:t>
      </w:r>
    </w:p>
    <w:p w:rsidR="000E3093" w:rsidRPr="0032402E" w:rsidRDefault="000E3093" w:rsidP="000E3093">
      <w:pPr>
        <w:autoSpaceDE w:val="0"/>
        <w:autoSpaceDN w:val="0"/>
        <w:adjustRightInd w:val="0"/>
        <w:rPr>
          <w:b/>
          <w:bCs/>
          <w:iCs/>
          <w:color w:val="000000"/>
        </w:rPr>
      </w:pPr>
      <w:r w:rsidRPr="0032402E">
        <w:rPr>
          <w:b/>
          <w:bCs/>
          <w:iCs/>
          <w:color w:val="000000"/>
        </w:rPr>
        <w:t>Klekljanje 1</w:t>
      </w:r>
    </w:p>
    <w:p w:rsidR="000E3093" w:rsidRPr="0032402E" w:rsidRDefault="000E3093" w:rsidP="000E3093">
      <w:pPr>
        <w:autoSpaceDE w:val="0"/>
        <w:autoSpaceDN w:val="0"/>
        <w:adjustRightInd w:val="0"/>
        <w:rPr>
          <w:b/>
          <w:bCs/>
        </w:rPr>
      </w:pPr>
      <w:r w:rsidRPr="0032402E">
        <w:rPr>
          <w:b/>
          <w:bCs/>
        </w:rPr>
        <w:t xml:space="preserve">Vsebine predmeta </w:t>
      </w:r>
    </w:p>
    <w:p w:rsidR="000E3093" w:rsidRPr="0032402E" w:rsidRDefault="000E3093" w:rsidP="000E3093">
      <w:pPr>
        <w:numPr>
          <w:ilvl w:val="0"/>
          <w:numId w:val="2"/>
        </w:numPr>
        <w:autoSpaceDE w:val="0"/>
        <w:autoSpaceDN w:val="0"/>
        <w:adjustRightInd w:val="0"/>
      </w:pPr>
      <w:r w:rsidRPr="0032402E">
        <w:t>Klekljarski pribor</w:t>
      </w:r>
    </w:p>
    <w:p w:rsidR="000E3093" w:rsidRPr="0032402E" w:rsidRDefault="000E3093" w:rsidP="000E3093">
      <w:pPr>
        <w:numPr>
          <w:ilvl w:val="0"/>
          <w:numId w:val="2"/>
        </w:numPr>
        <w:autoSpaceDE w:val="0"/>
        <w:autoSpaceDN w:val="0"/>
        <w:adjustRightInd w:val="0"/>
      </w:pPr>
      <w:r w:rsidRPr="0032402E">
        <w:t>Priprava na praktično delo</w:t>
      </w:r>
    </w:p>
    <w:p w:rsidR="000E3093" w:rsidRPr="0032402E" w:rsidRDefault="000E3093" w:rsidP="000E3093">
      <w:pPr>
        <w:numPr>
          <w:ilvl w:val="0"/>
          <w:numId w:val="3"/>
        </w:numPr>
        <w:autoSpaceDE w:val="0"/>
        <w:autoSpaceDN w:val="0"/>
        <w:adjustRightInd w:val="0"/>
      </w:pPr>
      <w:r w:rsidRPr="0032402E">
        <w:t>Kitica</w:t>
      </w:r>
    </w:p>
    <w:p w:rsidR="000E3093" w:rsidRPr="0032402E" w:rsidRDefault="000E3093" w:rsidP="000E3093">
      <w:pPr>
        <w:numPr>
          <w:ilvl w:val="0"/>
          <w:numId w:val="3"/>
        </w:numPr>
        <w:autoSpaceDE w:val="0"/>
        <w:autoSpaceDN w:val="0"/>
        <w:adjustRightInd w:val="0"/>
      </w:pPr>
      <w:r w:rsidRPr="0032402E">
        <w:t>Klekljarska terminologija</w:t>
      </w:r>
    </w:p>
    <w:p w:rsidR="000E3093" w:rsidRPr="0032402E" w:rsidRDefault="000E3093" w:rsidP="000E3093">
      <w:pPr>
        <w:numPr>
          <w:ilvl w:val="0"/>
          <w:numId w:val="3"/>
        </w:numPr>
        <w:autoSpaceDE w:val="0"/>
        <w:autoSpaceDN w:val="0"/>
        <w:adjustRightInd w:val="0"/>
      </w:pPr>
      <w:r w:rsidRPr="0032402E">
        <w:t>Seznanitev s sistemom mednarodne barvne skale in uporaba načrtov v mednarodni barvni skali</w:t>
      </w:r>
    </w:p>
    <w:p w:rsidR="000E3093" w:rsidRPr="0032402E" w:rsidRDefault="000E3093" w:rsidP="000E3093">
      <w:pPr>
        <w:numPr>
          <w:ilvl w:val="0"/>
          <w:numId w:val="3"/>
        </w:numPr>
        <w:autoSpaceDE w:val="0"/>
        <w:autoSpaceDN w:val="0"/>
        <w:adjustRightInd w:val="0"/>
      </w:pPr>
      <w:r w:rsidRPr="0032402E">
        <w:t>Ozki ali slepi ris</w:t>
      </w:r>
    </w:p>
    <w:p w:rsidR="000E3093" w:rsidRPr="0032402E" w:rsidRDefault="000E3093" w:rsidP="000E3093">
      <w:pPr>
        <w:numPr>
          <w:ilvl w:val="0"/>
          <w:numId w:val="3"/>
        </w:numPr>
        <w:autoSpaceDE w:val="0"/>
        <w:autoSpaceDN w:val="0"/>
        <w:adjustRightInd w:val="0"/>
        <w:jc w:val="both"/>
        <w:rPr>
          <w:color w:val="000000"/>
        </w:rPr>
      </w:pPr>
      <w:r w:rsidRPr="0032402E">
        <w:t>Zgodovina čipkarstva (</w:t>
      </w:r>
      <w:proofErr w:type="spellStart"/>
      <w:r w:rsidRPr="0032402E">
        <w:t>klekljarstva</w:t>
      </w:r>
      <w:proofErr w:type="spellEnd"/>
      <w:r w:rsidRPr="0032402E">
        <w:t>) v Sloveniji</w:t>
      </w:r>
    </w:p>
    <w:p w:rsidR="000E3093" w:rsidRPr="0032402E" w:rsidRDefault="000E3093" w:rsidP="000E3093">
      <w:pPr>
        <w:autoSpaceDE w:val="0"/>
        <w:autoSpaceDN w:val="0"/>
        <w:adjustRightInd w:val="0"/>
        <w:rPr>
          <w:color w:val="000000"/>
        </w:rPr>
      </w:pPr>
      <w:r w:rsidRPr="0032402E">
        <w:rPr>
          <w:color w:val="000000"/>
        </w:rPr>
        <w:tab/>
      </w:r>
    </w:p>
    <w:p w:rsidR="000E3093" w:rsidRPr="0032402E" w:rsidRDefault="000E3093" w:rsidP="000E3093">
      <w:pPr>
        <w:autoSpaceDE w:val="0"/>
        <w:autoSpaceDN w:val="0"/>
        <w:adjustRightInd w:val="0"/>
        <w:rPr>
          <w:color w:val="000000"/>
        </w:rPr>
      </w:pPr>
      <w:r w:rsidRPr="0032402E">
        <w:rPr>
          <w:color w:val="000000"/>
        </w:rPr>
        <w:tab/>
        <w:t>Klekljanje  je eden od načinov izdelovanja  čipk. Klekljana  čipka je v slovenskem kulturnem prostoru  tehnično  najbolj  razvita  in  tudi  najbolj  razširjena ročno izdelana  čipka .</w:t>
      </w:r>
    </w:p>
    <w:p w:rsidR="000E3093" w:rsidRPr="0032402E" w:rsidRDefault="000E3093" w:rsidP="000E3093">
      <w:pPr>
        <w:autoSpaceDE w:val="0"/>
        <w:autoSpaceDN w:val="0"/>
        <w:adjustRightInd w:val="0"/>
        <w:rPr>
          <w:color w:val="000000"/>
        </w:rPr>
      </w:pPr>
      <w:r w:rsidRPr="0032402E">
        <w:rPr>
          <w:color w:val="000000"/>
        </w:rPr>
        <w:tab/>
        <w:t>Glavni cilj predmeta je  spoznati klekljarski pribor, naučiti se osnovnih dveh tehnik klekljanja – kitice in slepega ali ozkega  risa, ter spoznati zgodovino čipkarstva.</w:t>
      </w:r>
    </w:p>
    <w:p w:rsidR="000E3093" w:rsidRPr="0032402E" w:rsidRDefault="000E3093" w:rsidP="000E3093">
      <w:pPr>
        <w:autoSpaceDE w:val="0"/>
        <w:autoSpaceDN w:val="0"/>
        <w:adjustRightInd w:val="0"/>
        <w:rPr>
          <w:color w:val="000000"/>
        </w:rPr>
      </w:pPr>
      <w:r w:rsidRPr="0032402E">
        <w:rPr>
          <w:color w:val="000000"/>
        </w:rPr>
        <w:tab/>
        <w:t xml:space="preserve">Glavna vsebina vseh ur  predstavlja </w:t>
      </w:r>
      <w:r w:rsidRPr="0032402E">
        <w:rPr>
          <w:iCs/>
          <w:color w:val="000000"/>
        </w:rPr>
        <w:t>praktično delo</w:t>
      </w:r>
      <w:r w:rsidRPr="0032402E">
        <w:rPr>
          <w:color w:val="000000"/>
        </w:rPr>
        <w:t xml:space="preserve"> - klekljanje. Predznanje klekljanja ni pogoj za izbiro tega predmeta. Če le imaš  </w:t>
      </w:r>
      <w:r w:rsidRPr="0032402E">
        <w:t xml:space="preserve">veselje do ročnih del,  si vztrajen  in natančen, se nam pridruži! </w:t>
      </w:r>
    </w:p>
    <w:p w:rsidR="000E3093" w:rsidRPr="0032402E" w:rsidRDefault="000E3093" w:rsidP="000E3093">
      <w:pPr>
        <w:autoSpaceDE w:val="0"/>
        <w:autoSpaceDN w:val="0"/>
        <w:adjustRightInd w:val="0"/>
        <w:rPr>
          <w:color w:val="000000"/>
        </w:rPr>
      </w:pPr>
    </w:p>
    <w:p w:rsidR="000E3093" w:rsidRPr="0032402E" w:rsidRDefault="000E3093" w:rsidP="000E3093">
      <w:pPr>
        <w:autoSpaceDE w:val="0"/>
        <w:autoSpaceDN w:val="0"/>
        <w:adjustRightInd w:val="0"/>
        <w:rPr>
          <w:color w:val="000000"/>
        </w:rPr>
      </w:pPr>
      <w:r w:rsidRPr="0032402E">
        <w:rPr>
          <w:color w:val="000000"/>
        </w:rPr>
        <w:tab/>
        <w:t xml:space="preserve">Svoje znanje učenci dokazujejo z izdelki, na leto naj bi izdelali najmanj 2 izdelka, ki sta potem tudi ocenjena. Na koncu šolskega leta se predstavijo z razstavo. </w:t>
      </w:r>
    </w:p>
    <w:p w:rsidR="000E3093" w:rsidRPr="0032402E" w:rsidRDefault="000E3093" w:rsidP="000E3093">
      <w:pPr>
        <w:autoSpaceDE w:val="0"/>
        <w:autoSpaceDN w:val="0"/>
        <w:adjustRightInd w:val="0"/>
        <w:rPr>
          <w:color w:val="000000"/>
        </w:rPr>
      </w:pPr>
    </w:p>
    <w:p w:rsidR="000E3093" w:rsidRPr="0032402E" w:rsidRDefault="000E3093" w:rsidP="000E3093">
      <w:r w:rsidRPr="0032402E">
        <w:t xml:space="preserve"> Za delo pri izbirnem predmetu klekljanje učenci potrebujejo svoj klekljarski pribor (blazina oziroma punkelj za klekljanje, podstavek oziroma košara, 7 parov klekljev, sukanec, kvačka (najbolj tanka), </w:t>
      </w:r>
      <w:proofErr w:type="spellStart"/>
      <w:r w:rsidRPr="0032402E">
        <w:t>bucke</w:t>
      </w:r>
      <w:proofErr w:type="spellEnd"/>
      <w:r w:rsidRPr="0032402E">
        <w:t xml:space="preserve">), nabavijo si ga lahko preko spleta. </w:t>
      </w:r>
    </w:p>
    <w:p w:rsidR="000E3093" w:rsidRDefault="000E3093">
      <w:pPr>
        <w:spacing w:after="200" w:line="276" w:lineRule="auto"/>
        <w:rPr>
          <w:rFonts w:ascii="Comic Sans MS" w:hAnsi="Comic Sans MS"/>
          <w:b/>
          <w:sz w:val="28"/>
          <w:szCs w:val="28"/>
        </w:rPr>
      </w:pPr>
      <w:r>
        <w:rPr>
          <w:rFonts w:ascii="Comic Sans MS" w:hAnsi="Comic Sans MS"/>
          <w:b/>
          <w:sz w:val="28"/>
          <w:szCs w:val="28"/>
        </w:rPr>
        <w:br w:type="page"/>
      </w:r>
    </w:p>
    <w:p w:rsidR="000E3093" w:rsidRPr="00F51A6C" w:rsidRDefault="000E3093" w:rsidP="000E3093">
      <w:pPr>
        <w:rPr>
          <w:b/>
          <w:sz w:val="28"/>
          <w:szCs w:val="28"/>
        </w:rPr>
      </w:pPr>
      <w:r>
        <w:rPr>
          <w:b/>
          <w:sz w:val="28"/>
          <w:szCs w:val="28"/>
        </w:rPr>
        <w:lastRenderedPageBreak/>
        <w:t>OBVEZNI</w:t>
      </w:r>
      <w:r w:rsidRPr="00F51A6C">
        <w:rPr>
          <w:b/>
          <w:sz w:val="28"/>
          <w:szCs w:val="28"/>
        </w:rPr>
        <w:t xml:space="preserve">: </w:t>
      </w:r>
      <w:r>
        <w:rPr>
          <w:b/>
          <w:sz w:val="28"/>
          <w:szCs w:val="28"/>
        </w:rPr>
        <w:t>Matematična delavnica</w:t>
      </w:r>
    </w:p>
    <w:p w:rsidR="000E3093" w:rsidRDefault="000E3093" w:rsidP="000E3093">
      <w:pPr>
        <w:rPr>
          <w:b/>
        </w:rPr>
      </w:pPr>
      <w:r>
        <w:rPr>
          <w:b/>
        </w:rPr>
        <w:t>Mentor: Magda Tanko , OŠ DOBREPOLJE - Videm</w:t>
      </w:r>
    </w:p>
    <w:p w:rsidR="000E3093" w:rsidRDefault="000E3093" w:rsidP="000E3093"/>
    <w:p w:rsidR="000E3093" w:rsidRDefault="000E3093" w:rsidP="000E3093">
      <w:r w:rsidRPr="004C5B8F">
        <w:t>OPIS PREDMETA</w:t>
      </w:r>
      <w:r>
        <w:t xml:space="preserve"> </w:t>
      </w:r>
    </w:p>
    <w:p w:rsidR="000E3093" w:rsidRPr="00DB58C9" w:rsidRDefault="000E3093" w:rsidP="000E3093">
      <w:pPr>
        <w:pStyle w:val="Naslov3"/>
        <w:rPr>
          <w:sz w:val="24"/>
          <w:szCs w:val="24"/>
        </w:rPr>
      </w:pPr>
      <w:r w:rsidRPr="00DB58C9">
        <w:rPr>
          <w:sz w:val="24"/>
          <w:szCs w:val="24"/>
        </w:rPr>
        <w:t xml:space="preserve">Matematične delavnice </w:t>
      </w:r>
    </w:p>
    <w:p w:rsidR="000E3093" w:rsidRPr="00DB58C9" w:rsidRDefault="000E3093" w:rsidP="000E3093">
      <w:r w:rsidRPr="00DB58C9">
        <w:t>Matematična delavnica je naravoslovni-tehnični izbirni predmet, pri katerem učenci pridobijo izkušnje in jih povezujejo z matematičnimi znanji pridobljenimi pri rednem pouku.</w:t>
      </w:r>
      <w:r w:rsidRPr="00DB58C9">
        <w:br/>
      </w:r>
      <w:r w:rsidRPr="00DB58C9">
        <w:br/>
        <w:t>Razvijajo sposobnost izražanja svojega matematičnega znanja. Oblikujejo pozitiven odnos do matematike, razvijajo sposobnost opazovanja lastne matematične dejavnosti. Razvijajo prostorsko predstavljivost, učijo se celovitega načrtovanja in razvoja matematične dejavnosti. Spoznajo matematiko kot delo več generacij in narodov.</w:t>
      </w:r>
    </w:p>
    <w:p w:rsidR="000E3093" w:rsidRPr="00DB58C9" w:rsidRDefault="000E3093" w:rsidP="000E3093"/>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9072"/>
      </w:tblGrid>
      <w:tr w:rsidR="000E3093" w:rsidRPr="00DB58C9" w:rsidTr="00FE5B99">
        <w:trPr>
          <w:tblCellSpacing w:w="0" w:type="dxa"/>
        </w:trPr>
        <w:tc>
          <w:tcPr>
            <w:tcW w:w="0" w:type="auto"/>
            <w:vAlign w:val="center"/>
          </w:tcPr>
          <w:p w:rsidR="000E3093" w:rsidRPr="00DB58C9" w:rsidRDefault="000E3093" w:rsidP="00FE5B99">
            <w:pPr>
              <w:pStyle w:val="Naslov4"/>
            </w:pPr>
            <w:r w:rsidRPr="00DB58C9">
              <w:t>Matematične delavnice 7</w:t>
            </w:r>
          </w:p>
          <w:p w:rsidR="000E3093" w:rsidRPr="00DB58C9" w:rsidRDefault="000E3093" w:rsidP="00FE5B99">
            <w:pPr>
              <w:spacing w:after="240"/>
            </w:pPr>
            <w:r w:rsidRPr="00DB58C9">
              <w:rPr>
                <w:b/>
                <w:bCs/>
              </w:rPr>
              <w:t>Logika</w:t>
            </w:r>
          </w:p>
          <w:tbl>
            <w:tblPr>
              <w:tblW w:w="0" w:type="auto"/>
              <w:tblCellSpacing w:w="0" w:type="dxa"/>
              <w:tblCellMar>
                <w:left w:w="0" w:type="dxa"/>
                <w:right w:w="0" w:type="dxa"/>
              </w:tblCellMar>
              <w:tblLook w:val="0000" w:firstRow="0" w:lastRow="0" w:firstColumn="0" w:lastColumn="0" w:noHBand="0" w:noVBand="0"/>
            </w:tblPr>
            <w:tblGrid>
              <w:gridCol w:w="645"/>
              <w:gridCol w:w="5798"/>
            </w:tblGrid>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62D1CB12" wp14:editId="25684F5A">
                        <wp:extent cx="409575" cy="171450"/>
                        <wp:effectExtent l="0" t="0" r="0" b="0"/>
                        <wp:docPr id="26" name="Slika 26"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z premislekom zna rešiti logične besedilne naloge,</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2DB8F30F" wp14:editId="2B51453E">
                        <wp:extent cx="409575" cy="171450"/>
                        <wp:effectExtent l="0" t="0" r="0" b="0"/>
                        <wp:docPr id="25" name="Slika 25"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rešiti naloge s pomočjo grafične ali diagramske ponazoritve,</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67DA173D" wp14:editId="34BA7672">
                        <wp:extent cx="409575" cy="171450"/>
                        <wp:effectExtent l="0" t="0" r="0" b="0"/>
                        <wp:docPr id="24" name="Slika 24"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rešiti razvedrilne naloge, ki temeljijo na interpretaciji teksta.</w:t>
                  </w:r>
                </w:p>
              </w:tc>
            </w:tr>
          </w:tbl>
          <w:p w:rsidR="000E3093" w:rsidRPr="00DB58C9" w:rsidRDefault="000E3093" w:rsidP="00FE5B99">
            <w:pPr>
              <w:spacing w:after="240"/>
            </w:pPr>
            <w:r w:rsidRPr="00DB58C9">
              <w:br/>
            </w:r>
            <w:r w:rsidRPr="00DB58C9">
              <w:rPr>
                <w:b/>
                <w:bCs/>
              </w:rPr>
              <w:t>Štetje</w:t>
            </w:r>
          </w:p>
          <w:tbl>
            <w:tblPr>
              <w:tblW w:w="0" w:type="auto"/>
              <w:tblCellSpacing w:w="0" w:type="dxa"/>
              <w:tblCellMar>
                <w:left w:w="0" w:type="dxa"/>
                <w:right w:w="0" w:type="dxa"/>
              </w:tblCellMar>
              <w:tblLook w:val="0000" w:firstRow="0" w:lastRow="0" w:firstColumn="0" w:lastColumn="0" w:noHBand="0" w:noVBand="0"/>
            </w:tblPr>
            <w:tblGrid>
              <w:gridCol w:w="645"/>
              <w:gridCol w:w="8397"/>
            </w:tblGrid>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705ED3D8" wp14:editId="00F1FCE9">
                        <wp:extent cx="409575" cy="171450"/>
                        <wp:effectExtent l="0" t="0" r="0" b="0"/>
                        <wp:docPr id="23" name="Slika 23"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uporabi pri preštevanju pravilo vsote oz. produkta,</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5E801870" wp14:editId="73365774">
                        <wp:extent cx="409575" cy="171450"/>
                        <wp:effectExtent l="0" t="0" r="0" b="0"/>
                        <wp:docPr id="22" name="Slika 22"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opisati graf,</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06C5EF7C" wp14:editId="728122B7">
                        <wp:extent cx="409575" cy="171450"/>
                        <wp:effectExtent l="0" t="0" r="0" b="0"/>
                        <wp:docPr id="21" name="Slika 21"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ponazoriti kombinatorično situacijo z grafom in spretno prešteti veje,</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5F1DA8EF" wp14:editId="0FE6CCBE">
                        <wp:extent cx="409575" cy="171450"/>
                        <wp:effectExtent l="0" t="0" r="0" b="0"/>
                        <wp:docPr id="20" name="Slika 20"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sistematično izpisati razporeditve in izbore objektov ter jih povezati z drevesi oz. z pravilom produkta.</w:t>
                  </w:r>
                </w:p>
              </w:tc>
            </w:tr>
          </w:tbl>
          <w:p w:rsidR="000E3093" w:rsidRPr="00DB58C9" w:rsidRDefault="000E3093" w:rsidP="00FE5B99">
            <w:pPr>
              <w:spacing w:after="240"/>
            </w:pPr>
            <w:r w:rsidRPr="00DB58C9">
              <w:br/>
            </w:r>
            <w:r w:rsidRPr="00DB58C9">
              <w:rPr>
                <w:b/>
                <w:bCs/>
              </w:rPr>
              <w:t>Nenavadna aritmetika</w:t>
            </w:r>
          </w:p>
          <w:tbl>
            <w:tblPr>
              <w:tblW w:w="0" w:type="auto"/>
              <w:tblCellSpacing w:w="0" w:type="dxa"/>
              <w:tblCellMar>
                <w:left w:w="0" w:type="dxa"/>
                <w:right w:w="0" w:type="dxa"/>
              </w:tblCellMar>
              <w:tblLook w:val="0000" w:firstRow="0" w:lastRow="0" w:firstColumn="0" w:lastColumn="0" w:noHBand="0" w:noVBand="0"/>
            </w:tblPr>
            <w:tblGrid>
              <w:gridCol w:w="645"/>
              <w:gridCol w:w="5239"/>
            </w:tblGrid>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2449486D" wp14:editId="2A6C484E">
                        <wp:extent cx="409575" cy="171450"/>
                        <wp:effectExtent l="0" t="0" r="0" b="0"/>
                        <wp:docPr id="19" name="Slika 19"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poznavanje rimskega zapisa,</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171E8F7C" wp14:editId="0A7355E7">
                        <wp:extent cx="409575" cy="171450"/>
                        <wp:effectExtent l="0" t="0" r="0" b="0"/>
                        <wp:docPr id="18" name="Slika 18"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kreativno uporabljanje različne vrste zapisov števil,</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05B327D5" wp14:editId="450BD099">
                        <wp:extent cx="409575" cy="171450"/>
                        <wp:effectExtent l="0" t="0" r="0" b="0"/>
                        <wp:docPr id="17" name="Slika 17"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spoznavanje manj znanih pisnih računskih algoritmov,</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714E5C97" wp14:editId="6642F2FB">
                        <wp:extent cx="409575" cy="171450"/>
                        <wp:effectExtent l="0" t="0" r="0" b="0"/>
                        <wp:docPr id="16" name="Slika 16"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ustvarjalno razmišljanje o običajnih algoritmih,</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31707734" wp14:editId="4299CE92">
                        <wp:extent cx="409575" cy="171450"/>
                        <wp:effectExtent l="0" t="0" r="0" b="0"/>
                        <wp:docPr id="15" name="Slika 15"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računanje z ostanki pri deljenju,</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21969839" wp14:editId="295A8CBD">
                        <wp:extent cx="409575" cy="171450"/>
                        <wp:effectExtent l="0" t="0" r="0" b="0"/>
                        <wp:docPr id="14" name="Slika 14"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uporabljanje pravila prirejanja števil.</w:t>
                  </w:r>
                </w:p>
              </w:tc>
            </w:tr>
          </w:tbl>
          <w:p w:rsidR="000E3093" w:rsidRPr="00DB58C9" w:rsidRDefault="000E3093" w:rsidP="00FE5B99">
            <w:pPr>
              <w:spacing w:after="240"/>
            </w:pPr>
            <w:r w:rsidRPr="00DB58C9">
              <w:br/>
            </w:r>
            <w:r w:rsidRPr="00DB58C9">
              <w:rPr>
                <w:b/>
                <w:bCs/>
              </w:rPr>
              <w:t>Tlakovanje</w:t>
            </w:r>
          </w:p>
          <w:tbl>
            <w:tblPr>
              <w:tblW w:w="0" w:type="auto"/>
              <w:tblCellSpacing w:w="0" w:type="dxa"/>
              <w:tblCellMar>
                <w:left w:w="0" w:type="dxa"/>
                <w:right w:w="0" w:type="dxa"/>
              </w:tblCellMar>
              <w:tblLook w:val="0000" w:firstRow="0" w:lastRow="0" w:firstColumn="0" w:lastColumn="0" w:noHBand="0" w:noVBand="0"/>
            </w:tblPr>
            <w:tblGrid>
              <w:gridCol w:w="645"/>
              <w:gridCol w:w="4960"/>
            </w:tblGrid>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11D5F3D2" wp14:editId="57F78BDD">
                        <wp:extent cx="409575" cy="171450"/>
                        <wp:effectExtent l="0" t="0" r="0" b="0"/>
                        <wp:docPr id="13" name="Slika 13"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tlakovanje ravnine,</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4EBD8F8D" wp14:editId="5938EE23">
                        <wp:extent cx="409575" cy="171450"/>
                        <wp:effectExtent l="0" t="0" r="0" b="0"/>
                        <wp:docPr id="12" name="Slika 12"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osnovna načela tlakovanja,</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78148D5A" wp14:editId="477FB154">
                        <wp:extent cx="409575" cy="171450"/>
                        <wp:effectExtent l="0" t="0" r="0" b="0"/>
                        <wp:docPr id="11" name="Slika 11"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uporaba simetrije,</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08C2B245" wp14:editId="303DB0DF">
                        <wp:extent cx="409575" cy="171450"/>
                        <wp:effectExtent l="0" t="0" r="0" b="0"/>
                        <wp:docPr id="10" name="Slika 10"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utemeljitev določenih lastnosti likov pri tlakovanju.</w:t>
                  </w:r>
                </w:p>
              </w:tc>
            </w:tr>
          </w:tbl>
          <w:p w:rsidR="000E3093" w:rsidRPr="00DB58C9" w:rsidRDefault="000E3093" w:rsidP="00FE5B99"/>
        </w:tc>
      </w:tr>
    </w:tbl>
    <w:p w:rsidR="000E3093" w:rsidRPr="00DB58C9" w:rsidRDefault="000E3093" w:rsidP="000E3093"/>
    <w:p w:rsidR="000E3093" w:rsidRPr="00DB58C9" w:rsidRDefault="000E3093" w:rsidP="000E3093">
      <w:pPr>
        <w:pStyle w:val="Naslov4"/>
      </w:pPr>
    </w:p>
    <w:p w:rsidR="000E3093" w:rsidRPr="00DB58C9" w:rsidRDefault="000E3093" w:rsidP="000E3093">
      <w:pPr>
        <w:pStyle w:val="Naslov4"/>
      </w:pPr>
      <w:r w:rsidRPr="00DB58C9">
        <w:lastRenderedPageBreak/>
        <w:t>Matematične delavnice 8</w:t>
      </w:r>
    </w:p>
    <w:p w:rsidR="000E3093" w:rsidRPr="00DB58C9" w:rsidRDefault="000E3093" w:rsidP="000E3093">
      <w:pPr>
        <w:spacing w:after="240"/>
      </w:pPr>
      <w:r w:rsidRPr="00DB58C9">
        <w:rPr>
          <w:b/>
          <w:bCs/>
        </w:rPr>
        <w:t>Zgodovina matematike</w:t>
      </w:r>
    </w:p>
    <w:tbl>
      <w:tblPr>
        <w:tblW w:w="0" w:type="auto"/>
        <w:tblCellSpacing w:w="0" w:type="dxa"/>
        <w:tblCellMar>
          <w:left w:w="0" w:type="dxa"/>
          <w:right w:w="0" w:type="dxa"/>
        </w:tblCellMar>
        <w:tblLook w:val="0000" w:firstRow="0" w:lastRow="0" w:firstColumn="0" w:lastColumn="0" w:noHBand="0" w:noVBand="0"/>
      </w:tblPr>
      <w:tblGrid>
        <w:gridCol w:w="645"/>
        <w:gridCol w:w="8427"/>
      </w:tblGrid>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49B73081" wp14:editId="13CCA85F">
                  <wp:extent cx="409575" cy="171450"/>
                  <wp:effectExtent l="0" t="0" r="0" b="0"/>
                  <wp:docPr id="9" name="Slika 9"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Poznati matematiko kot kulturni pojav , vedeti ,da se dojemanje in način ukvarjanja z matematiko skozi zgodovino spreminjata in tako se spreminja njen pomen.</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2D640062" wp14:editId="706F6818">
                  <wp:extent cx="409575" cy="171450"/>
                  <wp:effectExtent l="0" t="0" r="0" b="0"/>
                  <wp:docPr id="8" name="Slika 8"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Iskati vire in samostojno pridobiti informacije o matematiki iz različnih kultur.</w:t>
            </w:r>
          </w:p>
        </w:tc>
      </w:tr>
    </w:tbl>
    <w:p w:rsidR="000E3093" w:rsidRPr="00DB58C9" w:rsidRDefault="000E3093" w:rsidP="000E3093">
      <w:pPr>
        <w:spacing w:after="240"/>
      </w:pPr>
      <w:r w:rsidRPr="00DB58C9">
        <w:br/>
      </w:r>
      <w:r w:rsidRPr="00DB58C9">
        <w:rPr>
          <w:b/>
          <w:bCs/>
        </w:rPr>
        <w:t>Drugačna geometrija</w:t>
      </w:r>
    </w:p>
    <w:tbl>
      <w:tblPr>
        <w:tblW w:w="0" w:type="auto"/>
        <w:tblCellSpacing w:w="0" w:type="dxa"/>
        <w:tblCellMar>
          <w:left w:w="0" w:type="dxa"/>
          <w:right w:w="0" w:type="dxa"/>
        </w:tblCellMar>
        <w:tblLook w:val="0000" w:firstRow="0" w:lastRow="0" w:firstColumn="0" w:lastColumn="0" w:noHBand="0" w:noVBand="0"/>
      </w:tblPr>
      <w:tblGrid>
        <w:gridCol w:w="645"/>
        <w:gridCol w:w="8427"/>
      </w:tblGrid>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7CF95F45" wp14:editId="05C8D255">
                  <wp:extent cx="409575" cy="171450"/>
                  <wp:effectExtent l="0" t="0" r="0" b="0"/>
                  <wp:docPr id="7" name="Slika 7"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poznati geometrijske like, telesa in njihove lastnosti (</w:t>
            </w:r>
            <w:proofErr w:type="spellStart"/>
            <w:r w:rsidRPr="00DB58C9">
              <w:t>tangram</w:t>
            </w:r>
            <w:proofErr w:type="spellEnd"/>
            <w:r w:rsidRPr="00DB58C9">
              <w:t>, origami),</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0439A887" wp14:editId="3302E583">
                  <wp:extent cx="409575" cy="171450"/>
                  <wp:effectExtent l="0" t="0" r="0" b="0"/>
                  <wp:docPr id="6" name="Slika 6"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upodobiti geometrijske lastnosti likov in teles pri konstrukcijah iz raznih materialov,</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112B9B59" wp14:editId="50F3671E">
                  <wp:extent cx="409575" cy="171450"/>
                  <wp:effectExtent l="0" t="0" r="0" b="0"/>
                  <wp:docPr id="5" name="Slika 5"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uporabiti svoje geometrijsko znanje pri konstrukcijah z nadstandardnimi orodji (deščica, kozarec).</w:t>
            </w:r>
          </w:p>
        </w:tc>
      </w:tr>
    </w:tbl>
    <w:p w:rsidR="000E3093" w:rsidRPr="00DB58C9" w:rsidRDefault="000E3093" w:rsidP="000E3093">
      <w:pPr>
        <w:spacing w:after="240"/>
      </w:pPr>
      <w:r w:rsidRPr="00DB58C9">
        <w:br/>
      </w:r>
      <w:r w:rsidRPr="00DB58C9">
        <w:rPr>
          <w:b/>
          <w:bCs/>
        </w:rPr>
        <w:t>Geometrija s prepogibanjem papirja</w:t>
      </w:r>
    </w:p>
    <w:tbl>
      <w:tblPr>
        <w:tblW w:w="0" w:type="auto"/>
        <w:tblCellSpacing w:w="0" w:type="dxa"/>
        <w:tblCellMar>
          <w:left w:w="0" w:type="dxa"/>
          <w:right w:w="0" w:type="dxa"/>
        </w:tblCellMar>
        <w:tblLook w:val="0000" w:firstRow="0" w:lastRow="0" w:firstColumn="0" w:lastColumn="0" w:noHBand="0" w:noVBand="0"/>
      </w:tblPr>
      <w:tblGrid>
        <w:gridCol w:w="645"/>
        <w:gridCol w:w="8427"/>
      </w:tblGrid>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24C7D62C" wp14:editId="21701B85">
                  <wp:extent cx="409575" cy="171450"/>
                  <wp:effectExtent l="0" t="0" r="0" b="0"/>
                  <wp:docPr id="4" name="Slika 4"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konstruirati preproste geometrijske like s prepogibanjem papirja,</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64DC865F" wp14:editId="7B1BC82B">
                  <wp:extent cx="409575" cy="171450"/>
                  <wp:effectExtent l="0" t="0" r="0" b="0"/>
                  <wp:docPr id="3" name="Slika 3"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preveriti geometrijske lastnosti likov z rokovanjem materiala (s prepogibanjem papirja),</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73DB1BC5" wp14:editId="37C5420A">
                  <wp:extent cx="409575" cy="171450"/>
                  <wp:effectExtent l="0" t="0" r="0" b="0"/>
                  <wp:docPr id="2" name="Slika 2"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z geometrijskimi argumenti utemeljiti preprosto konstrukcijo s prepogibanjem papirja,</w:t>
            </w:r>
          </w:p>
        </w:tc>
      </w:tr>
      <w:tr w:rsidR="000E3093" w:rsidRPr="00DB58C9" w:rsidTr="00FE5B99">
        <w:trPr>
          <w:tblCellSpacing w:w="0" w:type="dxa"/>
        </w:trPr>
        <w:tc>
          <w:tcPr>
            <w:tcW w:w="0" w:type="auto"/>
          </w:tcPr>
          <w:p w:rsidR="000E3093" w:rsidRPr="00DB58C9" w:rsidRDefault="000E3093" w:rsidP="00FE5B99">
            <w:r w:rsidRPr="00DB58C9">
              <w:rPr>
                <w:noProof/>
              </w:rPr>
              <w:drawing>
                <wp:inline distT="0" distB="0" distL="0" distR="0" wp14:anchorId="25833BA6" wp14:editId="369403C1">
                  <wp:extent cx="409575" cy="171450"/>
                  <wp:effectExtent l="0" t="0" r="0" b="0"/>
                  <wp:docPr id="1" name="Slika 1" descr="circ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rcle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tc>
        <w:tc>
          <w:tcPr>
            <w:tcW w:w="0" w:type="auto"/>
            <w:vAlign w:val="center"/>
          </w:tcPr>
          <w:p w:rsidR="000E3093" w:rsidRPr="00DB58C9" w:rsidRDefault="000E3093" w:rsidP="00FE5B99">
            <w:r w:rsidRPr="00DB58C9">
              <w:t>spoznati najosnovnejše o topologiji ploskev (ploskev, rob, ploskev, stran, dvostranske in enostranske ploskve).</w:t>
            </w:r>
          </w:p>
        </w:tc>
      </w:tr>
    </w:tbl>
    <w:p w:rsidR="000E3093" w:rsidRPr="004C5B8F" w:rsidRDefault="000E3093" w:rsidP="000E3093"/>
    <w:p w:rsidR="000E3093" w:rsidRDefault="000E3093">
      <w:pPr>
        <w:spacing w:after="200" w:line="276" w:lineRule="auto"/>
        <w:rPr>
          <w:rFonts w:ascii="Comic Sans MS" w:hAnsi="Comic Sans MS"/>
          <w:b/>
          <w:sz w:val="28"/>
          <w:szCs w:val="28"/>
        </w:rPr>
      </w:pPr>
      <w:r>
        <w:rPr>
          <w:rFonts w:ascii="Comic Sans MS" w:hAnsi="Comic Sans MS"/>
          <w:b/>
          <w:sz w:val="28"/>
          <w:szCs w:val="28"/>
        </w:rPr>
        <w:br w:type="page"/>
      </w:r>
    </w:p>
    <w:p w:rsidR="000E3093" w:rsidRDefault="000E3093" w:rsidP="000E3093">
      <w:pPr>
        <w:rPr>
          <w:b/>
          <w:sz w:val="28"/>
          <w:szCs w:val="28"/>
        </w:rPr>
      </w:pPr>
      <w:r>
        <w:rPr>
          <w:b/>
          <w:sz w:val="28"/>
          <w:szCs w:val="28"/>
        </w:rPr>
        <w:lastRenderedPageBreak/>
        <w:t>OBVEZNI IZBIRNI PREDMET</w:t>
      </w:r>
    </w:p>
    <w:p w:rsidR="000E3093" w:rsidRPr="00F51A6C" w:rsidRDefault="000E3093" w:rsidP="000E3093">
      <w:pPr>
        <w:rPr>
          <w:b/>
          <w:sz w:val="28"/>
          <w:szCs w:val="28"/>
        </w:rPr>
      </w:pPr>
      <w:r w:rsidRPr="00F51A6C">
        <w:rPr>
          <w:b/>
          <w:sz w:val="28"/>
          <w:szCs w:val="28"/>
        </w:rPr>
        <w:t>Naslov predmeta</w:t>
      </w:r>
      <w:r>
        <w:rPr>
          <w:b/>
          <w:sz w:val="28"/>
          <w:szCs w:val="28"/>
        </w:rPr>
        <w:t>: Obdelava gradiv – les ( za 7. in 8. razred)</w:t>
      </w:r>
    </w:p>
    <w:p w:rsidR="000E3093" w:rsidRPr="00E46C83" w:rsidRDefault="000E3093" w:rsidP="000E3093">
      <w:pPr>
        <w:rPr>
          <w:b/>
        </w:rPr>
      </w:pPr>
      <w:r>
        <w:rPr>
          <w:b/>
        </w:rPr>
        <w:t>Mentor: Marija Babič, učiteljica TIT in obveznega izbirnega predmete OGL</w:t>
      </w:r>
    </w:p>
    <w:p w:rsidR="000E3093" w:rsidRPr="00E46C83" w:rsidRDefault="000E3093" w:rsidP="000E3093">
      <w:pPr>
        <w:ind w:right="-1"/>
        <w:jc w:val="both"/>
      </w:pPr>
    </w:p>
    <w:p w:rsidR="000E3093" w:rsidRPr="00E46C83" w:rsidRDefault="000E3093" w:rsidP="000E3093">
      <w:pPr>
        <w:pStyle w:val="Naslov1"/>
        <w:jc w:val="center"/>
        <w:rPr>
          <w:szCs w:val="24"/>
        </w:rPr>
      </w:pPr>
      <w:r w:rsidRPr="00E46C83">
        <w:rPr>
          <w:szCs w:val="24"/>
        </w:rPr>
        <w:t>OBDELAVA GRADIV: LES</w:t>
      </w:r>
    </w:p>
    <w:p w:rsidR="000E3093" w:rsidRPr="00E46C83" w:rsidRDefault="000E3093" w:rsidP="000E3093">
      <w:pPr>
        <w:jc w:val="both"/>
      </w:pPr>
    </w:p>
    <w:p w:rsidR="000E3093" w:rsidRPr="00E46C83" w:rsidRDefault="000E3093" w:rsidP="000E3093">
      <w:pPr>
        <w:jc w:val="both"/>
      </w:pPr>
      <w:r w:rsidRPr="00E46C83">
        <w:t>Pri izbirnem predmetu  obdelava gradiv: les učenci spoznavajo lesna gradiva ob oblikovanju in izdelavi predmetov iz lesa.</w:t>
      </w:r>
    </w:p>
    <w:p w:rsidR="000E3093" w:rsidRPr="00E46C83" w:rsidRDefault="000E3093" w:rsidP="000E3093">
      <w:pPr>
        <w:jc w:val="both"/>
      </w:pPr>
      <w:r w:rsidRPr="00E46C83">
        <w:t>Na ta način spoznavajo postopke oblikovanja, načrtovanja, obdelave, ugotavljajo lastnosti lesa, izbirajo ustrezna orodja in stroje. Izdelki so navadno izbrani tako, da so uporabni, zabavni ali obogatijo učenčevo okolje. Večina iz</w:t>
      </w:r>
      <w:r>
        <w:t>delkov pri OGL</w:t>
      </w:r>
      <w:r w:rsidRPr="00E46C83">
        <w:t xml:space="preserve"> naj bi nastala po zamislih učencev, na podlagi projektnega dela (od zbiranja idej, preko načrtovanja do izdelave predmeta).</w:t>
      </w:r>
    </w:p>
    <w:p w:rsidR="000E3093" w:rsidRPr="00E46C83" w:rsidRDefault="000E3093" w:rsidP="000E3093">
      <w:pPr>
        <w:jc w:val="both"/>
      </w:pPr>
      <w:r w:rsidRPr="00E46C83">
        <w:t>Ob izdelavi predmetov se naučijo pravilno poimenovati in varno uporabljati posamezna orodja, stroje, lepila, premaze in spojne elemente.</w:t>
      </w:r>
      <w:r>
        <w:t xml:space="preserve"> </w:t>
      </w:r>
      <w:r w:rsidRPr="00E46C83">
        <w:t xml:space="preserve">Učenci ovrednotijo tudi uporabnost in estetsko vrednost svojega izdelka. Izračunajo vrednost in določijo ceno izdelka ter ocenijo možnosti za prodajo. </w:t>
      </w:r>
    </w:p>
    <w:p w:rsidR="000E3093" w:rsidRPr="00E46C83" w:rsidRDefault="000E3093" w:rsidP="000E3093">
      <w:pPr>
        <w:pStyle w:val="Telobesedila"/>
        <w:jc w:val="both"/>
        <w:rPr>
          <w:szCs w:val="24"/>
        </w:rPr>
      </w:pPr>
      <w:r w:rsidRPr="00E46C83">
        <w:rPr>
          <w:szCs w:val="24"/>
        </w:rPr>
        <w:t>Z uspešnim delom in končanim izdelkom si oblikujejo pozitivno samopodobo.</w:t>
      </w:r>
    </w:p>
    <w:p w:rsidR="000E3093" w:rsidRDefault="000E3093" w:rsidP="000E3093">
      <w:pPr>
        <w:jc w:val="both"/>
      </w:pPr>
      <w:r w:rsidRPr="00E46C83">
        <w:t>Predmet je zlasti primeren za mladostnike, ki imajo veselje s praktičnim delom obdelave lesa. Glede na to, da živimo sredi bogatih gozdov, je les pomemben material za številne izdelke in vir dohodka za mnoge prebivalce v naši okolici. Verjetno se bo  kasneje v življenju marsikdo ukvarjal tudi z obdelavo lesa bodisi v obrti, industriji ali pa za ustvarjalno preživljanje prostega časa.</w:t>
      </w:r>
    </w:p>
    <w:p w:rsidR="000E3093" w:rsidRPr="00E46C83" w:rsidRDefault="000E3093" w:rsidP="000E3093">
      <w:pPr>
        <w:jc w:val="both"/>
      </w:pPr>
      <w:r>
        <w:t>Glede na trenutne razmere, ki so nam zelo spremenile življenje, je dobro, da pridobimo spretnosti pri delu z orodji, stroji in pripomočki in da znamo kaj narediti  tudi sami.</w:t>
      </w:r>
    </w:p>
    <w:p w:rsidR="000E3093" w:rsidRPr="00E46C83" w:rsidRDefault="000E3093" w:rsidP="000E3093">
      <w:pPr>
        <w:jc w:val="both"/>
      </w:pPr>
    </w:p>
    <w:p w:rsidR="000E3093" w:rsidRDefault="000E3093">
      <w:pPr>
        <w:spacing w:after="200" w:line="276" w:lineRule="auto"/>
        <w:rPr>
          <w:rFonts w:ascii="Comic Sans MS" w:hAnsi="Comic Sans MS"/>
          <w:b/>
          <w:sz w:val="28"/>
          <w:szCs w:val="28"/>
        </w:rPr>
      </w:pPr>
      <w:r>
        <w:rPr>
          <w:rFonts w:ascii="Comic Sans MS" w:hAnsi="Comic Sans MS"/>
          <w:b/>
          <w:sz w:val="28"/>
          <w:szCs w:val="28"/>
        </w:rPr>
        <w:br w:type="page"/>
      </w:r>
    </w:p>
    <w:p w:rsidR="000E3093" w:rsidRPr="007C3933" w:rsidRDefault="000E3093" w:rsidP="000E3093">
      <w:pPr>
        <w:rPr>
          <w:b/>
          <w:sz w:val="28"/>
          <w:szCs w:val="28"/>
        </w:rPr>
      </w:pPr>
      <w:r w:rsidRPr="007C3933">
        <w:rPr>
          <w:b/>
          <w:sz w:val="28"/>
          <w:szCs w:val="28"/>
        </w:rPr>
        <w:lastRenderedPageBreak/>
        <w:t>OBVEZNI  IP: IZBRANI ŠPORT - ODBOJKA</w:t>
      </w:r>
    </w:p>
    <w:p w:rsidR="000E3093" w:rsidRPr="00F51A6C" w:rsidRDefault="000E3093" w:rsidP="000E3093">
      <w:pPr>
        <w:rPr>
          <w:b/>
          <w:sz w:val="28"/>
          <w:szCs w:val="28"/>
        </w:rPr>
      </w:pPr>
    </w:p>
    <w:p w:rsidR="000E3093" w:rsidRDefault="000E3093" w:rsidP="000E3093">
      <w:pPr>
        <w:rPr>
          <w:b/>
        </w:rPr>
      </w:pPr>
      <w:r>
        <w:rPr>
          <w:b/>
        </w:rPr>
        <w:t>ALENKA LESKOVAR, PROF. ŠP.VZG.</w:t>
      </w:r>
    </w:p>
    <w:p w:rsidR="000E3093" w:rsidRDefault="000E3093" w:rsidP="000E3093">
      <w:pPr>
        <w:rPr>
          <w:b/>
        </w:rPr>
      </w:pPr>
    </w:p>
    <w:p w:rsidR="000E3093" w:rsidRDefault="000E3093" w:rsidP="000E3093">
      <w:pPr>
        <w:rPr>
          <w:b/>
        </w:rPr>
      </w:pPr>
    </w:p>
    <w:p w:rsidR="000E3093" w:rsidRDefault="000E3093" w:rsidP="000E3093">
      <w:r w:rsidRPr="004C5B8F">
        <w:t>OPIS PREDMETA</w:t>
      </w:r>
      <w:r>
        <w:t xml:space="preserve"> (</w:t>
      </w:r>
      <w:proofErr w:type="spellStart"/>
      <w:r>
        <w:t>times</w:t>
      </w:r>
      <w:proofErr w:type="spellEnd"/>
      <w:r>
        <w:t xml:space="preserve"> </w:t>
      </w:r>
      <w:proofErr w:type="spellStart"/>
      <w:r>
        <w:t>new</w:t>
      </w:r>
      <w:proofErr w:type="spellEnd"/>
      <w:r>
        <w:t xml:space="preserve"> roman, 12)</w:t>
      </w:r>
    </w:p>
    <w:p w:rsidR="000E3093" w:rsidRPr="00041DC5" w:rsidRDefault="000E3093" w:rsidP="000E3093"/>
    <w:p w:rsidR="000E3093" w:rsidRPr="00041DC5" w:rsidRDefault="000E3093" w:rsidP="000E3093">
      <w:r w:rsidRPr="00041DC5">
        <w:t>Pri pouku so se učenci seznanili z osnovami odbojke, pri izbirnem predmetu pa bodo svoje znanje še poglobili. Seznanili se bodo:</w:t>
      </w:r>
    </w:p>
    <w:p w:rsidR="000E3093" w:rsidRPr="00041DC5" w:rsidRDefault="000E3093" w:rsidP="000E3093">
      <w:r w:rsidRPr="00041DC5">
        <w:t>-</w:t>
      </w:r>
      <w:r w:rsidRPr="00041DC5">
        <w:tab/>
        <w:t xml:space="preserve">z zgornjim servisom, </w:t>
      </w:r>
    </w:p>
    <w:p w:rsidR="000E3093" w:rsidRPr="00041DC5" w:rsidRDefault="000E3093" w:rsidP="000E3093">
      <w:r w:rsidRPr="00041DC5">
        <w:t>-</w:t>
      </w:r>
      <w:r w:rsidRPr="00041DC5">
        <w:tab/>
        <w:t xml:space="preserve">z napadalnim udarcem, </w:t>
      </w:r>
    </w:p>
    <w:p w:rsidR="000E3093" w:rsidRPr="00041DC5" w:rsidRDefault="000E3093" w:rsidP="000E3093">
      <w:r w:rsidRPr="00041DC5">
        <w:t>-</w:t>
      </w:r>
      <w:r w:rsidRPr="00041DC5">
        <w:tab/>
        <w:t xml:space="preserve">z blokom, </w:t>
      </w:r>
    </w:p>
    <w:p w:rsidR="000E3093" w:rsidRPr="00041DC5" w:rsidRDefault="000E3093" w:rsidP="000E3093">
      <w:r w:rsidRPr="00041DC5">
        <w:t>-</w:t>
      </w:r>
      <w:r w:rsidRPr="00041DC5">
        <w:tab/>
        <w:t xml:space="preserve">s sistemom igre 4 : 2, </w:t>
      </w:r>
    </w:p>
    <w:p w:rsidR="000E3093" w:rsidRPr="00041DC5" w:rsidRDefault="000E3093" w:rsidP="000E3093">
      <w:r w:rsidRPr="00041DC5">
        <w:t>-</w:t>
      </w:r>
      <w:r w:rsidRPr="00041DC5">
        <w:tab/>
        <w:t>s taktično igro v obrambi in napadu,</w:t>
      </w:r>
    </w:p>
    <w:p w:rsidR="000E3093" w:rsidRPr="00041DC5" w:rsidRDefault="000E3093" w:rsidP="000E3093">
      <w:r w:rsidRPr="00041DC5">
        <w:t>-</w:t>
      </w:r>
      <w:r w:rsidRPr="00041DC5">
        <w:tab/>
        <w:t>s pisanjem zapisnika,</w:t>
      </w:r>
    </w:p>
    <w:p w:rsidR="000E3093" w:rsidRPr="00041DC5" w:rsidRDefault="000E3093" w:rsidP="000E3093">
      <w:r w:rsidRPr="00041DC5">
        <w:t>-</w:t>
      </w:r>
      <w:r w:rsidRPr="00041DC5">
        <w:tab/>
        <w:t>s sodniškim delom.</w:t>
      </w:r>
    </w:p>
    <w:p w:rsidR="000E3093" w:rsidRPr="004C5B8F" w:rsidRDefault="000E3093" w:rsidP="000E3093">
      <w:r w:rsidRPr="00041DC5">
        <w:t>Pridobljeno znanje bodo uporabili na šolskih tekmovanjih in prijateljskih tekmah, kjer so se učenci v prejšnjih letih odlično odrezali. Z večjim številom ur in pogostejšo vadbo bomo dvignili nivo odbojkarskega znanja tako pri dečkih kot pri deklicah.</w:t>
      </w:r>
    </w:p>
    <w:p w:rsidR="000E3093" w:rsidRDefault="000E3093">
      <w:pPr>
        <w:spacing w:after="200" w:line="276" w:lineRule="auto"/>
        <w:rPr>
          <w:rFonts w:ascii="Comic Sans MS" w:hAnsi="Comic Sans MS"/>
          <w:b/>
          <w:sz w:val="28"/>
          <w:szCs w:val="28"/>
        </w:rPr>
      </w:pPr>
      <w:r>
        <w:rPr>
          <w:rFonts w:ascii="Comic Sans MS" w:hAnsi="Comic Sans MS"/>
          <w:b/>
          <w:sz w:val="28"/>
          <w:szCs w:val="28"/>
        </w:rPr>
        <w:br w:type="page"/>
      </w:r>
    </w:p>
    <w:p w:rsidR="00064AA8" w:rsidRDefault="00064AA8" w:rsidP="00064AA8">
      <w:pPr>
        <w:spacing w:after="160" w:line="259" w:lineRule="auto"/>
        <w:rPr>
          <w:b/>
          <w:bCs/>
          <w:color w:val="002060"/>
        </w:rPr>
      </w:pPr>
      <w:r>
        <w:rPr>
          <w:b/>
          <w:bCs/>
          <w:color w:val="002060"/>
        </w:rPr>
        <w:lastRenderedPageBreak/>
        <w:t>ŠOLSKO NOVINARSTVO</w:t>
      </w:r>
    </w:p>
    <w:p w:rsidR="00064AA8" w:rsidRPr="00594F36" w:rsidRDefault="00064AA8" w:rsidP="00064AA8">
      <w:pPr>
        <w:keepNext/>
        <w:jc w:val="both"/>
        <w:outlineLvl w:val="0"/>
        <w:rPr>
          <w:b/>
          <w:bCs/>
        </w:rPr>
      </w:pPr>
      <w:r w:rsidRPr="00594F36">
        <w:rPr>
          <w:b/>
          <w:bCs/>
        </w:rPr>
        <w:t>Sonja Lenarčič</w:t>
      </w:r>
    </w:p>
    <w:p w:rsidR="00064AA8" w:rsidRDefault="00064AA8" w:rsidP="00064AA8">
      <w:pPr>
        <w:jc w:val="both"/>
        <w:rPr>
          <w:b/>
          <w:bCs/>
        </w:rPr>
      </w:pPr>
      <w:r>
        <w:rPr>
          <w:noProof/>
        </w:rPr>
        <w:drawing>
          <wp:anchor distT="0" distB="0" distL="114300" distR="114300" simplePos="0" relativeHeight="251659264" behindDoc="0" locked="0" layoutInCell="1" allowOverlap="1" wp14:anchorId="029E9BA8" wp14:editId="19C6349B">
            <wp:simplePos x="0" y="0"/>
            <wp:positionH relativeFrom="margin">
              <wp:posOffset>3624580</wp:posOffset>
            </wp:positionH>
            <wp:positionV relativeFrom="margin">
              <wp:posOffset>332740</wp:posOffset>
            </wp:positionV>
            <wp:extent cx="2022475" cy="1213485"/>
            <wp:effectExtent l="0" t="0" r="0" b="5715"/>
            <wp:wrapSquare wrapText="bothSides"/>
            <wp:docPr id="27" name="Slika 27" descr="https://encrypted-tbn2.gstatic.com/images?q=tbn:ANd9GcRUOBFKQn5Fde4rG-GqwEnkTyasQ4ZmDGIUDo3cY3z91QRD8N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encrypted-tbn2.gstatic.com/images?q=tbn:ANd9GcRUOBFKQn5Fde4rG-GqwEnkTyasQ4ZmDGIUDo3cY3z91QRD8Nd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2475"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AA8" w:rsidRDefault="00064AA8" w:rsidP="00064AA8">
      <w:pPr>
        <w:jc w:val="both"/>
      </w:pPr>
      <w:r>
        <w:t xml:space="preserve">Izbirni predmet Šolsko novinarstvo je enoleten in se lahko izvaja v 7., 8., in 9. razredu osnovne šole. Namenjena mu je ena ura pouka tedensko. </w:t>
      </w:r>
    </w:p>
    <w:p w:rsidR="00064AA8" w:rsidRDefault="00064AA8" w:rsidP="00064AA8">
      <w:pPr>
        <w:spacing w:before="100" w:beforeAutospacing="1" w:after="100" w:afterAutospacing="1"/>
        <w:jc w:val="both"/>
      </w:pPr>
      <w:r>
        <w:rPr>
          <w:noProof/>
        </w:rPr>
        <w:drawing>
          <wp:anchor distT="0" distB="0" distL="114300" distR="114300" simplePos="0" relativeHeight="251660288" behindDoc="1" locked="0" layoutInCell="1" allowOverlap="1" wp14:anchorId="63DCD71B" wp14:editId="2A350B84">
            <wp:simplePos x="0" y="0"/>
            <wp:positionH relativeFrom="column">
              <wp:posOffset>-5715</wp:posOffset>
            </wp:positionH>
            <wp:positionV relativeFrom="paragraph">
              <wp:posOffset>2194560</wp:posOffset>
            </wp:positionV>
            <wp:extent cx="1995170" cy="1324610"/>
            <wp:effectExtent l="0" t="0" r="5080" b="8890"/>
            <wp:wrapTight wrapText="bothSides">
              <wp:wrapPolygon edited="0">
                <wp:start x="0" y="0"/>
                <wp:lineTo x="0" y="21434"/>
                <wp:lineTo x="21449" y="21434"/>
                <wp:lineTo x="21449" y="0"/>
                <wp:lineTo x="0" y="0"/>
              </wp:wrapPolygon>
            </wp:wrapTight>
            <wp:docPr id="28" name="Slika 28" descr="http://image.24ur.com/media/images/original/Sep2013/6130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24ur.com/media/images/original/Sep2013/613060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517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Pri predmetu Šolsko novinarstvo učenci najprej spoznajo zgodovino časopisov in najstarejše revije. Prebirajo in razčlenjujejo revialni in časopisni tisk, sledijo radijskemu in televizijskemu programu ter si oblikujejo kritičen odnos do medijev. Naučili se bodo pisati novinarske žanre, na primer poročilo, vest, intervju in še kaj. Nato se bo ustanovilo uredniški odbor, ki bo skrbel za urejanje in izdajo šolskega časopisa. Pisanje in urejanje šolskega časopisa bo središčna dejavnost predmeta. Učenci bodo ves čas spremljali dogajanje okrog sebe in o dogodkih tudi pisali. S prispevki se bodo odzivali na razne slovstvene razpise in objavljali svoje prispevke tudi v mladinskem tisku. Obenem si bodo učenci razvijali sposobnosti izražanja v </w:t>
      </w:r>
      <w:proofErr w:type="spellStart"/>
      <w:r>
        <w:t>praktičnosporazumevalnem</w:t>
      </w:r>
      <w:proofErr w:type="spellEnd"/>
      <w:r>
        <w:t>, strokovnem in publicističnem jeziku.</w:t>
      </w:r>
    </w:p>
    <w:p w:rsidR="00064AA8" w:rsidRDefault="00064AA8" w:rsidP="00064AA8">
      <w:pPr>
        <w:spacing w:before="100" w:beforeAutospacing="1" w:after="100" w:afterAutospacing="1"/>
        <w:jc w:val="both"/>
      </w:pPr>
      <w:r>
        <w:t xml:space="preserve">Ogledali si bomo RTV Slovenija in POP </w:t>
      </w:r>
      <w:r>
        <w:t xml:space="preserve">TV. </w:t>
      </w:r>
      <w:r>
        <w:t>Poleg novinarskega dela se bodo učenci seznanjali tudi z ljudskim slovstvom. Odkrivali bodo čare pregovorov, ugank, pravljic, pesmi … in si tako oblikovali pozitiven odnos do ljudskega slovstva. Ker živimo v Dobrepolju, bomo imeli pri zbiranju ljudskih besedil veliko prednost, saj je Dobrepolje znano po svojem bogatem ljudskem izročilu. Z učenci bomo odšli med ljudi in pri njih poizvedovali ali poznajo kakšne ljudske pripovedke, uganke, smešnice, pravljice … ali pa o življenju včasih. Seznanili se bomo tudi z ljudskim izročilom, ki ga ohranja Ančka Lazar.</w:t>
      </w:r>
    </w:p>
    <w:p w:rsidR="00064AA8" w:rsidRDefault="00064AA8" w:rsidP="00064AA8">
      <w:pPr>
        <w:jc w:val="both"/>
      </w:pPr>
    </w:p>
    <w:p w:rsidR="003E1C50" w:rsidRDefault="003E1C50">
      <w:pPr>
        <w:spacing w:after="200" w:line="276" w:lineRule="auto"/>
        <w:rPr>
          <w:sz w:val="28"/>
          <w:szCs w:val="28"/>
        </w:rPr>
      </w:pPr>
      <w:r>
        <w:rPr>
          <w:sz w:val="28"/>
          <w:szCs w:val="28"/>
        </w:rPr>
        <w:br w:type="page"/>
      </w:r>
    </w:p>
    <w:p w:rsidR="003E1C50" w:rsidRDefault="003E1C50" w:rsidP="003E1C50">
      <w:pPr>
        <w:rPr>
          <w:b/>
          <w:bCs/>
        </w:rPr>
      </w:pPr>
      <w:r>
        <w:rPr>
          <w:b/>
          <w:bCs/>
        </w:rPr>
        <w:lastRenderedPageBreak/>
        <w:t>LITERARNI KLUB</w:t>
      </w:r>
    </w:p>
    <w:p w:rsidR="003E1C50" w:rsidRDefault="003E1C50" w:rsidP="003E1C50">
      <w:pPr>
        <w:pStyle w:val="Naslov1"/>
      </w:pPr>
      <w:r>
        <w:t xml:space="preserve"> </w:t>
      </w:r>
    </w:p>
    <w:p w:rsidR="003E1C50" w:rsidRDefault="003E1C50" w:rsidP="003E1C50">
      <w:pPr>
        <w:rPr>
          <w:b/>
          <w:bCs/>
        </w:rPr>
      </w:pPr>
    </w:p>
    <w:p w:rsidR="003E1C50" w:rsidRDefault="003E1C50" w:rsidP="003E1C50">
      <w:r>
        <w:t xml:space="preserve">Izbirni predmet Literarni klub je enoleten in se lahko izvaja v 7., 8., in 9. razredu osnovne šole. Namenjena mu je ena ura pouka tedensko. </w:t>
      </w:r>
    </w:p>
    <w:p w:rsidR="003E1C50" w:rsidRDefault="003E1C50" w:rsidP="003E1C50">
      <w:pPr>
        <w:pStyle w:val="Navadensplet"/>
        <w:jc w:val="both"/>
      </w:pPr>
      <w:r>
        <w:t xml:space="preserve">Predmet zajema dve področji: branje in poustvarjanje leposlovnih besedil. Učenci berejo njim primerna leposlovna besedila (odlomke knjig) se o njih pogovarjajo. Naučijo se izražati svoje mnenje o prebranem. Na podlagi prebranega si ustvarijo fiktivni svet. Razvijajo pozitiven odnos do književnosti, s spoznavanjem drugih kultur si širijo obzorja (branje </w:t>
      </w:r>
      <w:proofErr w:type="spellStart"/>
      <w:r>
        <w:t>poljudoznanstvenih</w:t>
      </w:r>
      <w:proofErr w:type="spellEnd"/>
      <w:r>
        <w:t xml:space="preserve"> besedil ...) O svojih doživljanjih prebranega pišejo in ustvarjajo nova besedila. Izmišljajo si nove konce, zaplete, iščejo rešitve ... Učenci se naučijo uporabljati leksikone, slovarje, </w:t>
      </w:r>
      <w:proofErr w:type="spellStart"/>
      <w:r>
        <w:t>cobiss</w:t>
      </w:r>
      <w:proofErr w:type="spellEnd"/>
      <w:r>
        <w:t>.</w:t>
      </w:r>
    </w:p>
    <w:p w:rsidR="003E1C50" w:rsidRDefault="003E1C50" w:rsidP="003E1C50">
      <w:pPr>
        <w:pStyle w:val="Navadensplet"/>
        <w:jc w:val="both"/>
      </w:pPr>
      <w:r>
        <w:t xml:space="preserve">Pri Literarnem klubu bomo veliko brali, pisali razne domišljijske zgodbe, poezijo ... Skušali bomo napisati razredno knjigo, ali morda krajše dramsko delo, ki ga bomo tudi uprizorili. Primerjali bomo besedilo knjige s filmom posnetim po knjigi. Obiskali bomo </w:t>
      </w:r>
      <w:proofErr w:type="spellStart"/>
      <w:r>
        <w:t>knjižnjico</w:t>
      </w:r>
      <w:proofErr w:type="spellEnd"/>
      <w:r>
        <w:t xml:space="preserve"> in se seznanili z njeno ureditvijo. Medse bomo povabili krajevne ustvarjalce literarnih del in se seznanili, kako nastanejo pesmi. Poleg tega bomo spoznali še Frana Jakliča Podgoričana in njegova humoristična dela. </w:t>
      </w:r>
    </w:p>
    <w:p w:rsidR="003E1C50" w:rsidRDefault="003E1C50" w:rsidP="003E1C50">
      <w:r>
        <w:t xml:space="preserve">Izbirni predmet Literarni klub se lahko povezuje s </w:t>
      </w:r>
      <w:r>
        <w:rPr>
          <w:b/>
          <w:bCs/>
        </w:rPr>
        <w:t xml:space="preserve">Tekmovanjem za Cankarjevo priznanje </w:t>
      </w:r>
      <w:r>
        <w:t xml:space="preserve">in raziskovalnimi nalogami v okviru gibanja </w:t>
      </w:r>
      <w:r>
        <w:rPr>
          <w:b/>
          <w:bCs/>
        </w:rPr>
        <w:t>Znanost mladini</w:t>
      </w:r>
      <w:r>
        <w:t xml:space="preserve"> spodbuja pa tudi raziskovalne projekte.</w:t>
      </w:r>
    </w:p>
    <w:p w:rsidR="003E1C50" w:rsidRDefault="003E1C50" w:rsidP="003E1C50"/>
    <w:p w:rsidR="003E1C50" w:rsidRPr="00D22A01" w:rsidRDefault="003E1C50" w:rsidP="003E1C50">
      <w:r w:rsidRPr="00D22A01">
        <w:t>Sonja LENARČIČ, prof. slov.</w:t>
      </w:r>
    </w:p>
    <w:p w:rsidR="008A3CB6" w:rsidRDefault="008A3CB6">
      <w:pPr>
        <w:spacing w:after="200" w:line="276" w:lineRule="auto"/>
        <w:rPr>
          <w:sz w:val="28"/>
          <w:szCs w:val="28"/>
        </w:rPr>
      </w:pPr>
      <w:r>
        <w:rPr>
          <w:sz w:val="28"/>
          <w:szCs w:val="28"/>
        </w:rPr>
        <w:br w:type="page"/>
      </w:r>
    </w:p>
    <w:p w:rsidR="008A3CB6" w:rsidRDefault="008A3CB6" w:rsidP="008A3CB6">
      <w:pPr>
        <w:rPr>
          <w:b/>
          <w:sz w:val="28"/>
          <w:szCs w:val="28"/>
        </w:rPr>
      </w:pPr>
      <w:r w:rsidRPr="00122802">
        <w:rPr>
          <w:b/>
          <w:sz w:val="28"/>
          <w:szCs w:val="28"/>
        </w:rPr>
        <w:lastRenderedPageBreak/>
        <w:t>Gledališki klub</w:t>
      </w:r>
    </w:p>
    <w:p w:rsidR="008A3CB6" w:rsidRDefault="008A3CB6" w:rsidP="008A3CB6">
      <w:pPr>
        <w:rPr>
          <w:b/>
          <w:sz w:val="28"/>
          <w:szCs w:val="28"/>
        </w:rPr>
      </w:pPr>
    </w:p>
    <w:p w:rsidR="008A3CB6" w:rsidRPr="00A724D9" w:rsidRDefault="008A3CB6" w:rsidP="008A3CB6">
      <w:pPr>
        <w:jc w:val="both"/>
        <w:rPr>
          <w:sz w:val="28"/>
          <w:szCs w:val="28"/>
        </w:rPr>
      </w:pPr>
      <w:r w:rsidRPr="00A724D9">
        <w:rPr>
          <w:sz w:val="28"/>
          <w:szCs w:val="28"/>
        </w:rPr>
        <w:t>Izbirni predmet Gledališki klub je enoleten in se lahko izvaja v 7., 8., ali 9. razredu. Pripada mu ena ura tedensko.</w:t>
      </w:r>
    </w:p>
    <w:p w:rsidR="008A3CB6" w:rsidRPr="00A724D9" w:rsidRDefault="008A3CB6" w:rsidP="008A3CB6">
      <w:pPr>
        <w:jc w:val="both"/>
        <w:rPr>
          <w:sz w:val="28"/>
          <w:szCs w:val="28"/>
        </w:rPr>
      </w:pPr>
    </w:p>
    <w:p w:rsidR="008A3CB6" w:rsidRDefault="008A3CB6" w:rsidP="008A3CB6">
      <w:pPr>
        <w:jc w:val="both"/>
        <w:rPr>
          <w:sz w:val="28"/>
          <w:szCs w:val="28"/>
        </w:rPr>
      </w:pPr>
      <w:r w:rsidRPr="00A724D9">
        <w:rPr>
          <w:sz w:val="28"/>
          <w:szCs w:val="28"/>
        </w:rPr>
        <w:t>Predmet izhaja iz vsebin dramske vzgoje pri pouku književnosti v šoli, vendar jih dopolnjuje z novimi vsebinami in besedili. Poleg ustvarjalnih gledaliških dejavnosti je povezan tudi s spoznavanjem aktualnih dogodkov v slovenskih gledališčih.</w:t>
      </w:r>
    </w:p>
    <w:p w:rsidR="003E1C50" w:rsidRPr="00A724D9" w:rsidRDefault="003E1C50" w:rsidP="008A3CB6">
      <w:pPr>
        <w:jc w:val="both"/>
        <w:rPr>
          <w:sz w:val="28"/>
          <w:szCs w:val="28"/>
        </w:rPr>
      </w:pPr>
    </w:p>
    <w:p w:rsidR="008A3CB6" w:rsidRDefault="008A3CB6" w:rsidP="008A3CB6">
      <w:pPr>
        <w:jc w:val="both"/>
        <w:rPr>
          <w:sz w:val="28"/>
          <w:szCs w:val="28"/>
        </w:rPr>
      </w:pPr>
      <w:r w:rsidRPr="00A724D9">
        <w:rPr>
          <w:sz w:val="28"/>
          <w:szCs w:val="28"/>
        </w:rPr>
        <w:t>Pri predmetu spoznavajo značilnosti drame in gledališča, spoznavajo dramska besedila ter elemente in celoto gledališke predstave ter osnove dramske zgodovine.</w:t>
      </w:r>
    </w:p>
    <w:p w:rsidR="003E1C50" w:rsidRPr="00A724D9" w:rsidRDefault="003E1C50" w:rsidP="008A3CB6">
      <w:pPr>
        <w:jc w:val="both"/>
        <w:rPr>
          <w:sz w:val="28"/>
          <w:szCs w:val="28"/>
        </w:rPr>
      </w:pPr>
      <w:bookmarkStart w:id="0" w:name="_GoBack"/>
      <w:bookmarkEnd w:id="0"/>
    </w:p>
    <w:p w:rsidR="008A3CB6" w:rsidRPr="00A724D9" w:rsidRDefault="008A3CB6" w:rsidP="008A3CB6">
      <w:pPr>
        <w:jc w:val="both"/>
        <w:rPr>
          <w:sz w:val="28"/>
          <w:szCs w:val="28"/>
        </w:rPr>
      </w:pPr>
      <w:r w:rsidRPr="00A724D9">
        <w:rPr>
          <w:sz w:val="28"/>
          <w:szCs w:val="28"/>
        </w:rPr>
        <w:t>Učenci pridobivajo bralno in gledališko kulturo, obiščejo gledališče in si ustvarijo pozitiven odnos do gledališča ter dramskih besedil, pišejo in sami ustvarjajo krajša dramska besedila ter razvijajo osebnostno in narodnostno identiteto ob spremljanju tujih in domačih dramskih del.</w:t>
      </w:r>
    </w:p>
    <w:p w:rsidR="008A3CB6" w:rsidRPr="00A724D9" w:rsidRDefault="008A3CB6" w:rsidP="008A3CB6">
      <w:pPr>
        <w:jc w:val="both"/>
        <w:rPr>
          <w:sz w:val="28"/>
          <w:szCs w:val="28"/>
        </w:rPr>
      </w:pPr>
      <w:r w:rsidRPr="00A724D9">
        <w:rPr>
          <w:sz w:val="28"/>
          <w:szCs w:val="28"/>
        </w:rPr>
        <w:t>Učenci se udeležujejo posameznih in skupinskih vaj ter sproščeno  improvizirajo besedila, ustvarjajo krajše dramsko delo, ter uprizorijo lutkovno predstavo.</w:t>
      </w:r>
    </w:p>
    <w:p w:rsidR="008A3CB6" w:rsidRPr="00A724D9" w:rsidRDefault="008A3CB6" w:rsidP="008A3CB6">
      <w:pPr>
        <w:jc w:val="both"/>
        <w:rPr>
          <w:sz w:val="28"/>
          <w:szCs w:val="28"/>
        </w:rPr>
      </w:pPr>
    </w:p>
    <w:p w:rsidR="008A3CB6" w:rsidRDefault="003E1C50" w:rsidP="008A3CB6">
      <w:pPr>
        <w:jc w:val="both"/>
        <w:rPr>
          <w:b/>
          <w:sz w:val="28"/>
          <w:szCs w:val="28"/>
        </w:rPr>
      </w:pPr>
      <w:r>
        <w:rPr>
          <w:b/>
          <w:sz w:val="28"/>
          <w:szCs w:val="28"/>
        </w:rPr>
        <w:t xml:space="preserve">Mateja </w:t>
      </w:r>
      <w:proofErr w:type="spellStart"/>
      <w:r>
        <w:rPr>
          <w:b/>
          <w:sz w:val="28"/>
          <w:szCs w:val="28"/>
        </w:rPr>
        <w:t>Lupšina</w:t>
      </w:r>
      <w:proofErr w:type="spellEnd"/>
    </w:p>
    <w:p w:rsidR="008A3CB6" w:rsidRDefault="008A3CB6">
      <w:pPr>
        <w:spacing w:after="200" w:line="276" w:lineRule="auto"/>
        <w:rPr>
          <w:sz w:val="28"/>
          <w:szCs w:val="28"/>
        </w:rPr>
      </w:pPr>
      <w:r>
        <w:rPr>
          <w:sz w:val="28"/>
          <w:szCs w:val="28"/>
        </w:rPr>
        <w:br w:type="page"/>
      </w:r>
    </w:p>
    <w:p w:rsidR="008A3CB6" w:rsidRPr="00D573C3" w:rsidRDefault="008A3CB6" w:rsidP="008A3CB6">
      <w:pPr>
        <w:jc w:val="both"/>
        <w:rPr>
          <w:b/>
          <w:color w:val="00B0F0"/>
          <w:sz w:val="28"/>
          <w:szCs w:val="28"/>
        </w:rPr>
      </w:pPr>
      <w:r w:rsidRPr="00D573C3">
        <w:rPr>
          <w:b/>
          <w:color w:val="00B0F0"/>
          <w:sz w:val="28"/>
          <w:szCs w:val="28"/>
        </w:rPr>
        <w:lastRenderedPageBreak/>
        <w:t>PROJEKTI IZ FIZIKE IN TEHNIKE</w:t>
      </w:r>
    </w:p>
    <w:p w:rsidR="008A3CB6" w:rsidRPr="00487740" w:rsidRDefault="008A3CB6" w:rsidP="008A3CB6">
      <w:pPr>
        <w:jc w:val="both"/>
        <w:rPr>
          <w:b/>
          <w:sz w:val="28"/>
          <w:szCs w:val="28"/>
        </w:rPr>
      </w:pPr>
    </w:p>
    <w:p w:rsidR="008A3CB6" w:rsidRPr="00487740" w:rsidRDefault="008A3CB6" w:rsidP="008A3CB6">
      <w:pPr>
        <w:jc w:val="both"/>
        <w:rPr>
          <w:sz w:val="28"/>
          <w:szCs w:val="28"/>
        </w:rPr>
      </w:pPr>
      <w:r w:rsidRPr="00487740">
        <w:rPr>
          <w:sz w:val="28"/>
          <w:szCs w:val="28"/>
        </w:rPr>
        <w:t xml:space="preserve">Izbirni predmet Projekti iz fizike in tehnike je v predmetniku 9-letne osnovne šole umeščen v 9. razred z 32 urami. Pouk fizike je v osnovni šoli </w:t>
      </w:r>
      <w:r>
        <w:rPr>
          <w:sz w:val="28"/>
          <w:szCs w:val="28"/>
        </w:rPr>
        <w:t>velikokrat</w:t>
      </w:r>
      <w:r w:rsidRPr="00487740">
        <w:rPr>
          <w:sz w:val="28"/>
          <w:szCs w:val="28"/>
        </w:rPr>
        <w:t xml:space="preserve"> zelo abstrakten. Velik del učencev in učenk pa potrebuje za uspešno razmišljanje stik s konkretno situacijo. Pri tem naj bi jih vodil opisani predmet. Poudarek fizike v osnovni šoli bi moral biti na spoznavanju pojavov. Idealno je torej fiziko poučevati skozi delo na projektih, kar predlaga pričujoči predmet. Ti projekti so lahko enourni demonstracijski poskusi, lahko pa so tudi večtedenski projekti s terenskim delom, zbiranjem gradiva v knjižnicah, pri ljudeh, ki so se ukvarjali z določeno problematiko, na spletnih straneh itd. </w:t>
      </w:r>
    </w:p>
    <w:p w:rsidR="008A3CB6" w:rsidRPr="00487740" w:rsidRDefault="008A3CB6" w:rsidP="008A3CB6">
      <w:pPr>
        <w:jc w:val="both"/>
        <w:rPr>
          <w:sz w:val="28"/>
          <w:szCs w:val="28"/>
        </w:rPr>
      </w:pPr>
      <w:r>
        <w:rPr>
          <w:sz w:val="28"/>
          <w:szCs w:val="28"/>
        </w:rPr>
        <w:t>V okviru ur namenjenih predmetu</w:t>
      </w:r>
      <w:r w:rsidRPr="00487740">
        <w:rPr>
          <w:sz w:val="28"/>
          <w:szCs w:val="28"/>
        </w:rPr>
        <w:t xml:space="preserve"> bi z učenci postavili učno pot z naslovom Naše Osončje. Učna pot bi povezovala šolo na Vidmu in šolo v Strugah. Imela bi devet postaj (planeti), za katere bi pripravili informacijske table ter za vsako postajo tudi naloge, saj bi učna pot kasneje služila izvedbi tehniških in naravoslovnih dni tudi za okoliške šole. </w:t>
      </w:r>
    </w:p>
    <w:p w:rsidR="008A3CB6" w:rsidRDefault="008A3CB6" w:rsidP="008A3CB6">
      <w:pPr>
        <w:jc w:val="both"/>
        <w:rPr>
          <w:sz w:val="28"/>
          <w:szCs w:val="28"/>
        </w:rPr>
      </w:pPr>
      <w:r w:rsidRPr="00487740">
        <w:rPr>
          <w:sz w:val="28"/>
          <w:szCs w:val="28"/>
        </w:rPr>
        <w:t xml:space="preserve">Pridruži se, če te zanima astronomija, računalništvo, grafično oblikovanje, fotografija, astrofotografija, učiteljevanje, </w:t>
      </w:r>
      <w:r>
        <w:rPr>
          <w:sz w:val="28"/>
          <w:szCs w:val="28"/>
        </w:rPr>
        <w:t>novinarstvo, turizem</w:t>
      </w:r>
      <w:r w:rsidRPr="00487740">
        <w:rPr>
          <w:sz w:val="28"/>
          <w:szCs w:val="28"/>
        </w:rPr>
        <w:t xml:space="preserve"> …</w:t>
      </w:r>
    </w:p>
    <w:p w:rsidR="008A3CB6" w:rsidRPr="00487740" w:rsidRDefault="008A3CB6" w:rsidP="008A3CB6">
      <w:pPr>
        <w:jc w:val="both"/>
        <w:rPr>
          <w:sz w:val="28"/>
          <w:szCs w:val="28"/>
        </w:rPr>
      </w:pPr>
    </w:p>
    <w:p w:rsidR="008A3CB6" w:rsidRPr="00487740" w:rsidRDefault="008A3CB6" w:rsidP="008A3CB6">
      <w:pPr>
        <w:jc w:val="both"/>
        <w:rPr>
          <w:sz w:val="28"/>
          <w:szCs w:val="28"/>
        </w:rPr>
      </w:pPr>
      <w:r>
        <w:rPr>
          <w:sz w:val="28"/>
          <w:szCs w:val="28"/>
        </w:rPr>
        <w:t>Barbara Blatnik</w:t>
      </w:r>
    </w:p>
    <w:p w:rsidR="008A3CB6" w:rsidRDefault="008A3CB6" w:rsidP="008A3CB6">
      <w:pPr>
        <w:spacing w:after="160" w:line="259" w:lineRule="auto"/>
        <w:rPr>
          <w:b/>
        </w:rPr>
      </w:pPr>
      <w:r>
        <w:rPr>
          <w:b/>
        </w:rPr>
        <w:br w:type="page"/>
      </w:r>
    </w:p>
    <w:p w:rsidR="008A3CB6" w:rsidRDefault="008A3CB6" w:rsidP="008A3CB6">
      <w:pPr>
        <w:pStyle w:val="Navadensplet"/>
        <w:jc w:val="both"/>
        <w:rPr>
          <w:b/>
        </w:rPr>
      </w:pPr>
    </w:p>
    <w:p w:rsidR="008A3CB6" w:rsidRPr="00D573C3" w:rsidRDefault="008A3CB6" w:rsidP="008A3CB6">
      <w:pPr>
        <w:pStyle w:val="Navadensplet"/>
        <w:jc w:val="both"/>
        <w:rPr>
          <w:b/>
          <w:color w:val="00B050"/>
        </w:rPr>
      </w:pPr>
      <w:r w:rsidRPr="00D573C3">
        <w:rPr>
          <w:b/>
          <w:color w:val="00B050"/>
        </w:rPr>
        <w:t>RAČUNALNIŠTVO</w:t>
      </w:r>
    </w:p>
    <w:p w:rsidR="008A3CB6" w:rsidRPr="00FA4A56" w:rsidRDefault="008A3CB6" w:rsidP="008A3CB6">
      <w:pPr>
        <w:pStyle w:val="Navadensplet"/>
        <w:jc w:val="both"/>
      </w:pPr>
      <w:r w:rsidRPr="00FA4A56">
        <w:t>Pri pouku učenci spoznavajo pomen in vlogo računalnika v sodobni družbi. Pri tem z njim iščejo, zbirajo, obdelajo, oblikujejo, predstavijo in vrednotijo aktualne informacije, ki jih zanimajo pri delu doma, v šoli in pri zabavi.</w:t>
      </w:r>
    </w:p>
    <w:p w:rsidR="008A3CB6" w:rsidRPr="00FA4A56" w:rsidRDefault="008A3CB6" w:rsidP="008A3CB6">
      <w:pPr>
        <w:pStyle w:val="Navadensplet"/>
        <w:jc w:val="both"/>
      </w:pPr>
      <w:r w:rsidRPr="00FA4A56">
        <w:t>Učenci lahko izberejo predmet računalništvo v 7., 8. in/ali 9.razredu. Računalništvo je razdeljeno na tri sklope:</w:t>
      </w:r>
    </w:p>
    <w:p w:rsidR="008A3CB6" w:rsidRPr="00FA4A56" w:rsidRDefault="008A3CB6" w:rsidP="008A3CB6">
      <w:pPr>
        <w:pStyle w:val="Default"/>
        <w:rPr>
          <w:rFonts w:ascii="Times New Roman" w:hAnsi="Times New Roman" w:cs="Times New Roman"/>
          <w:color w:val="auto"/>
          <w:sz w:val="22"/>
          <w:szCs w:val="22"/>
        </w:rPr>
      </w:pPr>
    </w:p>
    <w:p w:rsidR="008A3CB6" w:rsidRPr="00FA4A56" w:rsidRDefault="008A3CB6" w:rsidP="008A3CB6">
      <w:pPr>
        <w:pStyle w:val="Default"/>
        <w:rPr>
          <w:color w:val="auto"/>
          <w:sz w:val="22"/>
          <w:szCs w:val="22"/>
        </w:rPr>
      </w:pPr>
      <w:r w:rsidRPr="00FA4A56">
        <w:rPr>
          <w:rFonts w:ascii="Times New Roman" w:hAnsi="Times New Roman" w:cs="Times New Roman"/>
          <w:color w:val="auto"/>
          <w:sz w:val="22"/>
          <w:szCs w:val="22"/>
        </w:rPr>
        <w:t xml:space="preserve">UREJANJE BESEDIL </w:t>
      </w:r>
    </w:p>
    <w:p w:rsidR="008A3CB6" w:rsidRPr="00FA4A56" w:rsidRDefault="008A3CB6" w:rsidP="008A3CB6">
      <w:pPr>
        <w:pStyle w:val="Default"/>
        <w:spacing w:line="276" w:lineRule="auto"/>
        <w:jc w:val="both"/>
        <w:rPr>
          <w:rFonts w:ascii="Times New Roman" w:hAnsi="Times New Roman" w:cs="Times New Roman"/>
          <w:color w:val="auto"/>
          <w:sz w:val="22"/>
          <w:szCs w:val="22"/>
        </w:rPr>
      </w:pPr>
      <w:r w:rsidRPr="00FA4A56">
        <w:rPr>
          <w:noProof/>
          <w:color w:val="auto"/>
          <w:lang w:eastAsia="sl-SI"/>
        </w:rPr>
        <w:drawing>
          <wp:anchor distT="0" distB="0" distL="114300" distR="114300" simplePos="0" relativeHeight="251662336" behindDoc="0" locked="0" layoutInCell="1" allowOverlap="1" wp14:anchorId="051BD63A" wp14:editId="17F62FA9">
            <wp:simplePos x="0" y="0"/>
            <wp:positionH relativeFrom="margin">
              <wp:posOffset>119380</wp:posOffset>
            </wp:positionH>
            <wp:positionV relativeFrom="paragraph">
              <wp:posOffset>6350</wp:posOffset>
            </wp:positionV>
            <wp:extent cx="1986280" cy="1981200"/>
            <wp:effectExtent l="0" t="0" r="0" b="0"/>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28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A56">
        <w:rPr>
          <w:rFonts w:ascii="Times New Roman" w:hAnsi="Times New Roman" w:cs="Times New Roman"/>
          <w:color w:val="auto"/>
          <w:sz w:val="22"/>
          <w:szCs w:val="22"/>
        </w:rPr>
        <w:t>Urejanje besedil je prvi izbirni predmet iz računalniškega sklopa izbirnih predmetov. Namenjen je učencem 7. razreda, lahko pa ga obiskujejo tudi učenci 8. in 9. razreda.</w:t>
      </w:r>
    </w:p>
    <w:p w:rsidR="008A3CB6" w:rsidRPr="00FA4A56" w:rsidRDefault="008A3CB6" w:rsidP="008A3CB6">
      <w:pPr>
        <w:pStyle w:val="Default"/>
        <w:spacing w:line="276" w:lineRule="auto"/>
        <w:jc w:val="both"/>
        <w:rPr>
          <w:rFonts w:ascii="Times New Roman" w:hAnsi="Times New Roman" w:cs="Times New Roman"/>
          <w:color w:val="auto"/>
          <w:sz w:val="22"/>
          <w:szCs w:val="22"/>
        </w:rPr>
      </w:pPr>
      <w:r w:rsidRPr="00FA4A56">
        <w:rPr>
          <w:rFonts w:ascii="Times New Roman" w:hAnsi="Times New Roman" w:cs="Times New Roman"/>
          <w:color w:val="auto"/>
          <w:sz w:val="22"/>
          <w:szCs w:val="22"/>
        </w:rPr>
        <w:t xml:space="preserve"> </w:t>
      </w:r>
    </w:p>
    <w:p w:rsidR="008A3CB6" w:rsidRPr="00FA4A56" w:rsidRDefault="008A3CB6" w:rsidP="008A3CB6">
      <w:pPr>
        <w:pStyle w:val="Default"/>
        <w:spacing w:line="276" w:lineRule="auto"/>
        <w:ind w:left="3540"/>
        <w:jc w:val="both"/>
        <w:rPr>
          <w:rFonts w:ascii="Times New Roman" w:hAnsi="Times New Roman" w:cs="Times New Roman"/>
          <w:color w:val="auto"/>
          <w:sz w:val="22"/>
          <w:szCs w:val="22"/>
        </w:rPr>
      </w:pPr>
      <w:r w:rsidRPr="00FA4A56">
        <w:rPr>
          <w:rFonts w:ascii="Times New Roman" w:hAnsi="Times New Roman" w:cs="Times New Roman"/>
          <w:color w:val="auto"/>
          <w:sz w:val="22"/>
          <w:szCs w:val="22"/>
        </w:rPr>
        <w:t xml:space="preserve">Pri predmetu bomo podrobneje spoznali računalnik. Pogledali si bomo zgodovinski razvoj, zgradbo in delovanje računalnika. Ko bomo spoznali osnove, se bomo naučili urejati in oblikovati besedilo z urejevalnikom besedil. Za konec se bomo naučili urejati besedilo na spletu, s spletnim urejevalnikom besedil. Učenci se bodo tekom leta naučili uporabljati elektronsko pošto in spoznali nekaj o varnosti in etiki na internetu. </w:t>
      </w:r>
    </w:p>
    <w:p w:rsidR="008A3CB6" w:rsidRPr="00FA4A56" w:rsidRDefault="008A3CB6" w:rsidP="008A3CB6">
      <w:pPr>
        <w:pStyle w:val="Default"/>
        <w:tabs>
          <w:tab w:val="left" w:pos="3855"/>
        </w:tabs>
        <w:rPr>
          <w:rFonts w:cs="Times New Roman"/>
          <w:color w:val="auto"/>
          <w:sz w:val="22"/>
          <w:szCs w:val="22"/>
        </w:rPr>
      </w:pPr>
      <w:r w:rsidRPr="00FA4A56">
        <w:rPr>
          <w:rFonts w:cs="Times New Roman"/>
          <w:color w:val="auto"/>
          <w:sz w:val="22"/>
          <w:szCs w:val="22"/>
        </w:rPr>
        <w:tab/>
      </w:r>
    </w:p>
    <w:p w:rsidR="008A3CB6" w:rsidRPr="00FA4A56" w:rsidRDefault="008A3CB6" w:rsidP="008A3CB6"/>
    <w:p w:rsidR="008A3CB6" w:rsidRPr="00FA4A56" w:rsidRDefault="008A3CB6" w:rsidP="008A3CB6">
      <w:pPr>
        <w:autoSpaceDE w:val="0"/>
        <w:autoSpaceDN w:val="0"/>
        <w:adjustRightInd w:val="0"/>
      </w:pPr>
    </w:p>
    <w:p w:rsidR="008A3CB6" w:rsidRPr="00FA4A56" w:rsidRDefault="008A3CB6" w:rsidP="008A3CB6">
      <w:pPr>
        <w:autoSpaceDE w:val="0"/>
        <w:autoSpaceDN w:val="0"/>
        <w:adjustRightInd w:val="0"/>
      </w:pPr>
      <w:r w:rsidRPr="00FA4A56">
        <w:t xml:space="preserve">MULTIMEDIJA </w:t>
      </w:r>
    </w:p>
    <w:p w:rsidR="008A3CB6" w:rsidRPr="00FA4A56" w:rsidRDefault="008A3CB6" w:rsidP="008A3CB6">
      <w:pPr>
        <w:autoSpaceDE w:val="0"/>
        <w:autoSpaceDN w:val="0"/>
        <w:adjustRightInd w:val="0"/>
      </w:pPr>
    </w:p>
    <w:p w:rsidR="008A3CB6" w:rsidRPr="00FA4A56" w:rsidRDefault="008A3CB6" w:rsidP="008A3CB6">
      <w:pPr>
        <w:autoSpaceDE w:val="0"/>
        <w:autoSpaceDN w:val="0"/>
        <w:adjustRightInd w:val="0"/>
        <w:jc w:val="both"/>
      </w:pPr>
      <w:r w:rsidRPr="00FA4A56">
        <w:rPr>
          <w:noProof/>
        </w:rPr>
        <w:drawing>
          <wp:anchor distT="0" distB="0" distL="114300" distR="114300" simplePos="0" relativeHeight="251663360" behindDoc="0" locked="0" layoutInCell="1" allowOverlap="1" wp14:anchorId="5A8F2FE6" wp14:editId="422D6BA9">
            <wp:simplePos x="0" y="0"/>
            <wp:positionH relativeFrom="column">
              <wp:posOffset>4034155</wp:posOffset>
            </wp:positionH>
            <wp:positionV relativeFrom="paragraph">
              <wp:posOffset>236855</wp:posOffset>
            </wp:positionV>
            <wp:extent cx="1733550" cy="1988185"/>
            <wp:effectExtent l="0" t="0" r="0" b="0"/>
            <wp:wrapSquare wrapText="bothSides"/>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A56">
        <w:t xml:space="preserve">Multimedija je drugi izbirni predmet iz računalništva. Namenjen je učencem 8. in 9. razreda, ki si želijo nadgraditi svoje znanje iz računalništva. </w:t>
      </w:r>
    </w:p>
    <w:p w:rsidR="008A3CB6" w:rsidRPr="00FA4A56" w:rsidRDefault="008A3CB6" w:rsidP="008A3CB6">
      <w:pPr>
        <w:autoSpaceDE w:val="0"/>
        <w:autoSpaceDN w:val="0"/>
        <w:adjustRightInd w:val="0"/>
        <w:jc w:val="both"/>
      </w:pPr>
    </w:p>
    <w:p w:rsidR="008A3CB6" w:rsidRPr="00FA4A56" w:rsidRDefault="008A3CB6" w:rsidP="008A3CB6">
      <w:pPr>
        <w:autoSpaceDE w:val="0"/>
        <w:autoSpaceDN w:val="0"/>
        <w:adjustRightInd w:val="0"/>
        <w:jc w:val="both"/>
      </w:pPr>
      <w:r w:rsidRPr="00FA4A56">
        <w:t xml:space="preserve">Pri predmetu Multimedija bomo spoznali večpredstavnost na računalniku. Spoznali bomo različne predstavitve informacij (slikovna, zvočna in video predstavitev informacij). Ko bomo osvojili osnove, se bomo lotili izdelovanja kratkega filmčka. Nadaljevali bomo z izdelavo kvalitetne računalniške predstavitve. Naučili se bomo, kako v PowerPointu zanimivo animiramo predmete, in izdelali preprosto animacijo (fotoknjigo, strip, reklamo). Za konec pa se bomo naučili še nekaj osnov programiranja. S programom </w:t>
      </w:r>
      <w:proofErr w:type="spellStart"/>
      <w:r w:rsidRPr="00FA4A56">
        <w:t>Scratch</w:t>
      </w:r>
      <w:proofErr w:type="spellEnd"/>
      <w:r w:rsidRPr="00FA4A56">
        <w:t xml:space="preserve"> bomo ustvarili programirano animacijo. </w:t>
      </w:r>
    </w:p>
    <w:p w:rsidR="008A3CB6" w:rsidRPr="00FA4A56" w:rsidRDefault="008A3CB6" w:rsidP="008A3CB6">
      <w:pPr>
        <w:autoSpaceDE w:val="0"/>
        <w:autoSpaceDN w:val="0"/>
        <w:adjustRightInd w:val="0"/>
        <w:rPr>
          <w:rFonts w:ascii="Gill Sans MT" w:hAnsi="Gill Sans MT" w:cs="Gill Sans MT"/>
        </w:rPr>
      </w:pPr>
    </w:p>
    <w:p w:rsidR="008A3CB6" w:rsidRPr="00FA4A56" w:rsidRDefault="008A3CB6" w:rsidP="008A3CB6">
      <w:pPr>
        <w:autoSpaceDE w:val="0"/>
        <w:autoSpaceDN w:val="0"/>
        <w:adjustRightInd w:val="0"/>
        <w:rPr>
          <w:rFonts w:ascii="Gill Sans MT" w:hAnsi="Gill Sans MT" w:cs="Gill Sans MT"/>
        </w:rPr>
      </w:pPr>
    </w:p>
    <w:p w:rsidR="008A3CB6" w:rsidRPr="00FA4A56" w:rsidRDefault="008A3CB6" w:rsidP="008A3CB6">
      <w:pPr>
        <w:jc w:val="both"/>
      </w:pPr>
      <w:r w:rsidRPr="00FA4A56">
        <w:t>RAČUNALNIŠKA OMREŽJA</w:t>
      </w:r>
    </w:p>
    <w:p w:rsidR="008A3CB6" w:rsidRPr="00FA4A56" w:rsidRDefault="008A3CB6" w:rsidP="008A3CB6">
      <w:pPr>
        <w:autoSpaceDE w:val="0"/>
        <w:autoSpaceDN w:val="0"/>
        <w:adjustRightInd w:val="0"/>
        <w:jc w:val="both"/>
      </w:pPr>
      <w:r w:rsidRPr="00FA4A56">
        <w:t xml:space="preserve">Računalniška omrežja so tretji izbirni predmet iz računalniškega sklopa. Namenjen je učencem 9. razreda, ki so obiskovali že oba izbirna predmeta (UBE in MME), vendar to ni pogoj. Predmet lahko obiskuješ tudi, če še nisi </w:t>
      </w:r>
      <w:proofErr w:type="spellStart"/>
      <w:r w:rsidRPr="00FA4A56">
        <w:t>devetarček</w:t>
      </w:r>
      <w:proofErr w:type="spellEnd"/>
      <w:r w:rsidRPr="00FA4A56">
        <w:t xml:space="preserve"> in nisi obiskoval UBE in MME.</w:t>
      </w:r>
    </w:p>
    <w:p w:rsidR="008A3CB6" w:rsidRPr="00FA4A56" w:rsidRDefault="008A3CB6" w:rsidP="008A3CB6">
      <w:pPr>
        <w:autoSpaceDE w:val="0"/>
        <w:autoSpaceDN w:val="0"/>
        <w:adjustRightInd w:val="0"/>
        <w:jc w:val="both"/>
      </w:pPr>
      <w:r w:rsidRPr="00FA4A56">
        <w:rPr>
          <w:noProof/>
        </w:rPr>
        <w:lastRenderedPageBreak/>
        <w:drawing>
          <wp:anchor distT="0" distB="0" distL="114300" distR="114300" simplePos="0" relativeHeight="251664384" behindDoc="1" locked="0" layoutInCell="1" allowOverlap="1" wp14:anchorId="63881BD1" wp14:editId="77A01091">
            <wp:simplePos x="0" y="0"/>
            <wp:positionH relativeFrom="column">
              <wp:posOffset>-4445</wp:posOffset>
            </wp:positionH>
            <wp:positionV relativeFrom="paragraph">
              <wp:posOffset>-1905</wp:posOffset>
            </wp:positionV>
            <wp:extent cx="3228975" cy="2085975"/>
            <wp:effectExtent l="0" t="0" r="9525" b="9525"/>
            <wp:wrapTight wrapText="bothSides">
              <wp:wrapPolygon edited="0">
                <wp:start x="0" y="0"/>
                <wp:lineTo x="0" y="21501"/>
                <wp:lineTo x="21536" y="21501"/>
                <wp:lineTo x="21536" y="0"/>
                <wp:lineTo x="0" y="0"/>
              </wp:wrapPolygon>
            </wp:wrapTight>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CB6" w:rsidRPr="00FA4A56" w:rsidRDefault="008A3CB6" w:rsidP="008A3CB6">
      <w:pPr>
        <w:autoSpaceDE w:val="0"/>
        <w:autoSpaceDN w:val="0"/>
        <w:adjustRightInd w:val="0"/>
        <w:jc w:val="both"/>
      </w:pPr>
      <w:r w:rsidRPr="00FA4A56">
        <w:t xml:space="preserve">Začeli bomo s spoznavanjem računalniških omrežij, našteli nekaj primerov različnih omrežij in podrobneje spoznali internet. Naučili se bomo, kako postaviti domače omrežje. Spoznali bomo programski jezik HTML, ki je osnova vsem urejevalnikom spletnih strani. Ko bomo spoznali osnove, bodo učenci ustvarili svojo prvo spletno stran. Naučili se bomo, kako ustvariti in postaviti zanimivo, dobro in uporabno spletno stran. Za konec se bomo naučili nekaj osnov programiranja (kaj je algoritem, diagram poteka in računalniški program). V programskem okolju </w:t>
      </w:r>
      <w:proofErr w:type="spellStart"/>
      <w:r w:rsidRPr="00FA4A56">
        <w:t>Scratch</w:t>
      </w:r>
      <w:proofErr w:type="spellEnd"/>
      <w:r w:rsidRPr="00FA4A56">
        <w:t xml:space="preserve"> bomo sprogramirali preprosto računalniško igrico.</w:t>
      </w:r>
    </w:p>
    <w:p w:rsidR="008A3CB6" w:rsidRPr="00FA4A56" w:rsidRDefault="008A3CB6" w:rsidP="008A3CB6">
      <w:pPr>
        <w:autoSpaceDE w:val="0"/>
        <w:autoSpaceDN w:val="0"/>
        <w:adjustRightInd w:val="0"/>
        <w:jc w:val="both"/>
      </w:pPr>
    </w:p>
    <w:p w:rsidR="008A3CB6" w:rsidRPr="00FA4A56" w:rsidRDefault="008A3CB6" w:rsidP="008A3CB6">
      <w:pPr>
        <w:autoSpaceDE w:val="0"/>
        <w:autoSpaceDN w:val="0"/>
        <w:adjustRightInd w:val="0"/>
        <w:jc w:val="both"/>
        <w:rPr>
          <w:b/>
          <w:bCs/>
        </w:rPr>
      </w:pPr>
      <w:r w:rsidRPr="00FA4A56">
        <w:rPr>
          <w:b/>
          <w:bCs/>
        </w:rPr>
        <w:t>Pouk pri računalniških predmetih se bo izvajal v računalniški učilnici. Sestavljen bo iz predavanja snovi, ki bo potekalo frontalno s sodelovanjem, diskusijo in demonstriranjem, vodenega učenja in skupinskega in samostojnega dela. Računalniške predmete bo učila učiteljica Barbara Blatnik. Predmet se bo izvajal eno uro tedensko.</w:t>
      </w:r>
    </w:p>
    <w:p w:rsidR="008A3CB6" w:rsidRPr="00FA4A56" w:rsidRDefault="008A3CB6" w:rsidP="008A3CB6">
      <w:pPr>
        <w:autoSpaceDE w:val="0"/>
        <w:autoSpaceDN w:val="0"/>
        <w:adjustRightInd w:val="0"/>
        <w:jc w:val="both"/>
        <w:rPr>
          <w:b/>
          <w:bCs/>
        </w:rPr>
      </w:pPr>
    </w:p>
    <w:p w:rsidR="008A3CB6" w:rsidRPr="00FA4A56" w:rsidRDefault="008A3CB6" w:rsidP="008A3CB6">
      <w:pPr>
        <w:pStyle w:val="Default"/>
        <w:rPr>
          <w:rFonts w:ascii="Times New Roman" w:hAnsi="Times New Roman" w:cs="Times New Roman"/>
          <w:bCs/>
          <w:color w:val="auto"/>
        </w:rPr>
      </w:pPr>
      <w:r w:rsidRPr="00FA4A56">
        <w:rPr>
          <w:rFonts w:ascii="Times New Roman" w:hAnsi="Times New Roman" w:cs="Times New Roman"/>
          <w:bCs/>
          <w:color w:val="auto"/>
        </w:rPr>
        <w:t>Barbara Blatnik</w:t>
      </w:r>
    </w:p>
    <w:p w:rsidR="008A3CB6" w:rsidRPr="00FA4A56" w:rsidRDefault="008A3CB6" w:rsidP="008A3CB6"/>
    <w:p w:rsidR="00594C97" w:rsidRDefault="008A3CB6" w:rsidP="008A3CB6">
      <w:pPr>
        <w:spacing w:after="200" w:line="276" w:lineRule="auto"/>
        <w:rPr>
          <w:sz w:val="28"/>
          <w:szCs w:val="28"/>
        </w:rPr>
      </w:pPr>
      <w:r w:rsidRPr="006858CF">
        <w:rPr>
          <w:color w:val="00B050"/>
        </w:rPr>
        <w:br w:type="page"/>
      </w:r>
      <w:r w:rsidR="00594C97">
        <w:rPr>
          <w:sz w:val="28"/>
          <w:szCs w:val="28"/>
        </w:rPr>
        <w:lastRenderedPageBreak/>
        <w:br w:type="page"/>
      </w:r>
    </w:p>
    <w:p w:rsidR="00594C97" w:rsidRDefault="00594C97" w:rsidP="00594C97">
      <w:pPr>
        <w:rPr>
          <w:b/>
          <w:sz w:val="28"/>
          <w:szCs w:val="28"/>
        </w:rPr>
      </w:pPr>
      <w:r w:rsidRPr="00F51A6C">
        <w:rPr>
          <w:b/>
          <w:sz w:val="28"/>
          <w:szCs w:val="28"/>
        </w:rPr>
        <w:lastRenderedPageBreak/>
        <w:t>OB</w:t>
      </w:r>
      <w:r>
        <w:rPr>
          <w:b/>
          <w:sz w:val="28"/>
          <w:szCs w:val="28"/>
        </w:rPr>
        <w:t xml:space="preserve">VEZNI: RETORIKA </w:t>
      </w:r>
    </w:p>
    <w:p w:rsidR="00594C97" w:rsidRPr="00F51A6C" w:rsidRDefault="00594C97" w:rsidP="00594C97">
      <w:pPr>
        <w:rPr>
          <w:b/>
          <w:sz w:val="28"/>
          <w:szCs w:val="28"/>
        </w:rPr>
      </w:pPr>
    </w:p>
    <w:p w:rsidR="00594C97" w:rsidRDefault="00594C97" w:rsidP="00594C97">
      <w:pPr>
        <w:rPr>
          <w:b/>
        </w:rPr>
      </w:pPr>
      <w:r>
        <w:rPr>
          <w:b/>
        </w:rPr>
        <w:t xml:space="preserve">Mentor: Andreja </w:t>
      </w:r>
      <w:proofErr w:type="spellStart"/>
      <w:r>
        <w:rPr>
          <w:b/>
        </w:rPr>
        <w:t>Polzelnik</w:t>
      </w:r>
      <w:proofErr w:type="spellEnd"/>
      <w:r>
        <w:rPr>
          <w:b/>
        </w:rPr>
        <w:t xml:space="preserve"> Marolt, </w:t>
      </w:r>
      <w:proofErr w:type="spellStart"/>
      <w:r>
        <w:rPr>
          <w:b/>
        </w:rPr>
        <w:t>prof.slov</w:t>
      </w:r>
      <w:proofErr w:type="spellEnd"/>
      <w:r>
        <w:rPr>
          <w:b/>
        </w:rPr>
        <w:t>. in soc.</w:t>
      </w:r>
    </w:p>
    <w:p w:rsidR="00594C97" w:rsidRDefault="00594C97" w:rsidP="00594C97">
      <w:pPr>
        <w:rPr>
          <w:b/>
        </w:rPr>
      </w:pPr>
    </w:p>
    <w:p w:rsidR="00594C97" w:rsidRDefault="00594C97" w:rsidP="00594C97">
      <w:pPr>
        <w:jc w:val="both"/>
      </w:pPr>
      <w:r w:rsidRPr="00166D7E">
        <w:t xml:space="preserve">Retorika je disciplina, ki v različnih oblikah in v različnem obsegu spremlja tako rekoč celotno človeško zgodovino. To seveda ni naključje, saj je namen in cilj retorike prav analiza ter pravilnejše in natančnejše oblikovanje argumentov in prepričevalnih tehnik na vseh področjih človekovega življenja: od vsakodnevnih, na videz trivialnih razgovorov, preko medijev in vzgojno-izobraževalnega sistema (če naj navedemo le dve področji) pa tja do diskurza znanosti. Povedano ali zapisano ima optimalne učinke namreč lahko le v primeru, če je govor ali zapis primerno, torej cilju oz. ciljni publiki ustrezno strukturiran. </w:t>
      </w:r>
    </w:p>
    <w:p w:rsidR="00594C97" w:rsidRPr="00166D7E" w:rsidRDefault="00594C97" w:rsidP="00594C97">
      <w:pPr>
        <w:jc w:val="both"/>
      </w:pPr>
    </w:p>
    <w:p w:rsidR="00594C97" w:rsidRDefault="00594C97" w:rsidP="00594C97">
      <w:pPr>
        <w:jc w:val="both"/>
      </w:pPr>
      <w:r w:rsidRPr="00166D7E">
        <w:t xml:space="preserve">Namen retorike kot obveznega izbirnega predmeta je učence in učenke seznaniti ne le s pojmi prepričevanja in argumentiranja, temveč tudi s tehnikami prepričevanja, elementi prepričevalnega postopka, dejavniki uspešnega prepričevanja, oblikami prepričevanja, </w:t>
      </w:r>
      <w:proofErr w:type="spellStart"/>
      <w:r w:rsidRPr="00166D7E">
        <w:t>strukturacijo</w:t>
      </w:r>
      <w:proofErr w:type="spellEnd"/>
      <w:r w:rsidRPr="00166D7E">
        <w:t xml:space="preserve"> (prepričevalnega) govora in vsestranskim obvladovanjem govorne situacije, z razliko med prepričevanjem in argumentiranjem, razlikovanjem med dobrimi in slabimi argumenti, elementi dobre argumentacije in nepravilnimi oz. nedovoljenimi </w:t>
      </w:r>
      <w:proofErr w:type="spellStart"/>
      <w:r w:rsidRPr="00166D7E">
        <w:t>argumentativnimi</w:t>
      </w:r>
      <w:proofErr w:type="spellEnd"/>
      <w:r w:rsidRPr="00166D7E">
        <w:t xml:space="preserve"> postopki.</w:t>
      </w:r>
    </w:p>
    <w:p w:rsidR="00594C97" w:rsidRPr="00166D7E" w:rsidRDefault="00594C97" w:rsidP="00594C97">
      <w:pPr>
        <w:jc w:val="both"/>
      </w:pPr>
    </w:p>
    <w:p w:rsidR="00594C97" w:rsidRDefault="00594C97" w:rsidP="00594C97">
      <w:pPr>
        <w:jc w:val="both"/>
      </w:pPr>
      <w:r w:rsidRPr="00166D7E">
        <w:t xml:space="preserve"> Poučevanje retorike v devetem razredu devetletke tako ni samo sebi namen, temveč naj učence in učenke nauči predvsem samostojnega, koherentnega in kritičnega oblikovanja ter izražanja stališč pri drugih predmetih, v teku nadaljnjega izobraževanja, in na vseh (drugih) področjih družbenega in zasebnega življenja.</w:t>
      </w:r>
    </w:p>
    <w:p w:rsidR="00594C97" w:rsidRPr="00166D7E" w:rsidRDefault="00594C97" w:rsidP="00594C97">
      <w:pPr>
        <w:jc w:val="both"/>
      </w:pPr>
    </w:p>
    <w:p w:rsidR="00594C97" w:rsidRDefault="00594C97" w:rsidP="00594C97">
      <w:pPr>
        <w:jc w:val="both"/>
      </w:pPr>
      <w:r w:rsidRPr="00166D7E">
        <w:t xml:space="preserve"> Retorika je obvezni izbirni predmet v devetem razredu, ki se izvaja v obsegu ene ure tedensko. Če se učenec odloči za retoriko, mora izbirni predmet obiskovati celo šolsko leto in je iz predmeta tudi ocenjen.</w:t>
      </w:r>
    </w:p>
    <w:p w:rsidR="00594C97" w:rsidRDefault="00594C97" w:rsidP="00594C97">
      <w:pPr>
        <w:jc w:val="both"/>
      </w:pPr>
    </w:p>
    <w:p w:rsidR="00594C97" w:rsidRDefault="00594C97" w:rsidP="00594C97">
      <w:pPr>
        <w:jc w:val="both"/>
      </w:pPr>
    </w:p>
    <w:p w:rsidR="00594C97" w:rsidRDefault="00594C97" w:rsidP="00594C97"/>
    <w:p w:rsidR="00594C97" w:rsidRDefault="00594C97" w:rsidP="00594C97"/>
    <w:p w:rsidR="00594C97" w:rsidRDefault="00594C97" w:rsidP="00594C97"/>
    <w:p w:rsidR="00594C97" w:rsidRDefault="00594C97" w:rsidP="00594C97"/>
    <w:p w:rsidR="00594C97" w:rsidRDefault="00594C97" w:rsidP="00594C97"/>
    <w:p w:rsidR="00594C97" w:rsidRDefault="00594C97" w:rsidP="00594C97"/>
    <w:p w:rsidR="00594C97" w:rsidRDefault="00594C97" w:rsidP="00594C97"/>
    <w:p w:rsidR="00594C97" w:rsidRDefault="00594C97">
      <w:pPr>
        <w:spacing w:after="200" w:line="276" w:lineRule="auto"/>
      </w:pPr>
      <w:r>
        <w:br w:type="page"/>
      </w:r>
    </w:p>
    <w:p w:rsidR="00594C97" w:rsidRDefault="00594C97" w:rsidP="00594C97">
      <w:pPr>
        <w:rPr>
          <w:b/>
          <w:sz w:val="28"/>
          <w:szCs w:val="28"/>
        </w:rPr>
      </w:pPr>
      <w:r w:rsidRPr="00F51A6C">
        <w:rPr>
          <w:b/>
          <w:sz w:val="28"/>
          <w:szCs w:val="28"/>
        </w:rPr>
        <w:lastRenderedPageBreak/>
        <w:t>OB</w:t>
      </w:r>
      <w:r>
        <w:rPr>
          <w:b/>
          <w:sz w:val="28"/>
          <w:szCs w:val="28"/>
        </w:rPr>
        <w:t xml:space="preserve">VEZNI: VERSTVA IN ETIKA </w:t>
      </w:r>
    </w:p>
    <w:p w:rsidR="00594C97" w:rsidRPr="00F51A6C" w:rsidRDefault="00594C97" w:rsidP="00594C97">
      <w:pPr>
        <w:rPr>
          <w:b/>
          <w:sz w:val="28"/>
          <w:szCs w:val="28"/>
        </w:rPr>
      </w:pPr>
    </w:p>
    <w:p w:rsidR="00594C97" w:rsidRDefault="00594C97" w:rsidP="00594C97">
      <w:pPr>
        <w:rPr>
          <w:b/>
        </w:rPr>
      </w:pPr>
      <w:r>
        <w:rPr>
          <w:b/>
        </w:rPr>
        <w:t xml:space="preserve">Mentor: Andreja </w:t>
      </w:r>
      <w:proofErr w:type="spellStart"/>
      <w:r>
        <w:rPr>
          <w:b/>
        </w:rPr>
        <w:t>Polzelnik</w:t>
      </w:r>
      <w:proofErr w:type="spellEnd"/>
      <w:r>
        <w:rPr>
          <w:b/>
        </w:rPr>
        <w:t xml:space="preserve"> Marolt, </w:t>
      </w:r>
      <w:proofErr w:type="spellStart"/>
      <w:r>
        <w:rPr>
          <w:b/>
        </w:rPr>
        <w:t>prof.slov</w:t>
      </w:r>
      <w:proofErr w:type="spellEnd"/>
      <w:r>
        <w:rPr>
          <w:b/>
        </w:rPr>
        <w:t>. in soc.</w:t>
      </w:r>
    </w:p>
    <w:p w:rsidR="00594C97" w:rsidRDefault="00594C97" w:rsidP="00594C97">
      <w:pPr>
        <w:rPr>
          <w:b/>
        </w:rPr>
      </w:pPr>
    </w:p>
    <w:p w:rsidR="00594C97" w:rsidRDefault="00594C97" w:rsidP="00594C97">
      <w:pPr>
        <w:jc w:val="both"/>
      </w:pPr>
      <w:r w:rsidRPr="00166D7E">
        <w:t xml:space="preserve">Predmet je trileten, učenec pa ga lahko izbere tudi le za eno šolsko leto ali dve. Izvaja se v obsegu ene šolske ure na teden. </w:t>
      </w:r>
    </w:p>
    <w:p w:rsidR="00594C97" w:rsidRPr="00166D7E" w:rsidRDefault="00594C97" w:rsidP="00594C97">
      <w:pPr>
        <w:jc w:val="both"/>
      </w:pPr>
    </w:p>
    <w:p w:rsidR="00594C97" w:rsidRDefault="00594C97" w:rsidP="00594C97">
      <w:pPr>
        <w:jc w:val="both"/>
      </w:pPr>
      <w:r w:rsidRPr="00166D7E">
        <w:t xml:space="preserve">Verstva in verske tradicije v zgodovini in danes vplivajo na način soočanja ljudi z eksistencialnimi, nazorskimi in etičnimi vprašanji, kako si jih postavljajo in kako si nanje odgovarjajo. Vpeta so v zgodovino kultur in civilizacij. Posebej pomembno je poznavanje krščanstva, ki je sooblikovalo našo civilizacijo in kulturo. </w:t>
      </w:r>
    </w:p>
    <w:p w:rsidR="00594C97" w:rsidRPr="00166D7E" w:rsidRDefault="00594C97" w:rsidP="00594C97">
      <w:pPr>
        <w:jc w:val="both"/>
      </w:pPr>
    </w:p>
    <w:p w:rsidR="00594C97" w:rsidRPr="00166D7E" w:rsidRDefault="00594C97" w:rsidP="00594C97">
      <w:pPr>
        <w:jc w:val="both"/>
      </w:pPr>
      <w:r w:rsidRPr="00166D7E">
        <w:t xml:space="preserve">Naraščajoča odprtost in povezanost sveta pa omogoča in zahteva boljše poznavanje drugih kultur in verstev. Ustrezno znanje o teh vsebinah učenci pridobijo že v okviru obveznih predmetov (zgodovina, slovenščina, etika in družba), izbirni predmet pa ta znanja povezuje in nadgrajuje. Predmet je primeren za učence, ki so doma in v okolju, kjer živijo, deležni tradicionalne krščanske vzgoje, za učence, ki so pripadniki ali </w:t>
      </w:r>
      <w:proofErr w:type="spellStart"/>
      <w:r w:rsidRPr="00166D7E">
        <w:t>mišljeniki</w:t>
      </w:r>
      <w:proofErr w:type="spellEnd"/>
      <w:r w:rsidRPr="00166D7E">
        <w:t xml:space="preserve"> drugih religij ter za tiste brez domače religiozne vzgoje.</w:t>
      </w:r>
    </w:p>
    <w:p w:rsidR="00064AA8" w:rsidRDefault="00064AA8" w:rsidP="00594C97">
      <w:pPr>
        <w:spacing w:after="200" w:line="276" w:lineRule="auto"/>
        <w:jc w:val="both"/>
        <w:rPr>
          <w:rFonts w:eastAsiaTheme="majorEastAsia" w:cstheme="majorBidi"/>
          <w:color w:val="365F91" w:themeColor="accent1" w:themeShade="BF"/>
          <w:sz w:val="28"/>
          <w:szCs w:val="28"/>
        </w:rPr>
      </w:pPr>
      <w:r>
        <w:rPr>
          <w:sz w:val="28"/>
          <w:szCs w:val="28"/>
        </w:rPr>
        <w:br w:type="page"/>
      </w:r>
    </w:p>
    <w:p w:rsidR="000E3093" w:rsidRPr="003C33C9" w:rsidRDefault="000E3093" w:rsidP="000E3093">
      <w:pPr>
        <w:pStyle w:val="Naslov1"/>
        <w:rPr>
          <w:rFonts w:ascii="Times New Roman" w:hAnsi="Times New Roman"/>
        </w:rPr>
      </w:pPr>
      <w:r w:rsidRPr="003C33C9">
        <w:rPr>
          <w:rFonts w:ascii="Times New Roman" w:hAnsi="Times New Roman"/>
          <w:sz w:val="28"/>
          <w:szCs w:val="28"/>
        </w:rPr>
        <w:lastRenderedPageBreak/>
        <w:t xml:space="preserve">OBVEZNI: </w:t>
      </w:r>
      <w:r w:rsidRPr="003C33C9">
        <w:rPr>
          <w:rFonts w:ascii="Times New Roman" w:hAnsi="Times New Roman"/>
        </w:rPr>
        <w:t xml:space="preserve">GOSPODINJSTVO: </w:t>
      </w:r>
      <w:r w:rsidRPr="00BB6815">
        <w:rPr>
          <w:rFonts w:ascii="Times New Roman" w:hAnsi="Times New Roman"/>
        </w:rPr>
        <w:t>SODOBNA PRIPRAVA HRANE</w:t>
      </w:r>
    </w:p>
    <w:p w:rsidR="000E3093" w:rsidRPr="003C33C9" w:rsidRDefault="000E3093" w:rsidP="000E3093">
      <w:pPr>
        <w:rPr>
          <w:b/>
          <w:sz w:val="28"/>
          <w:szCs w:val="28"/>
        </w:rPr>
      </w:pPr>
    </w:p>
    <w:p w:rsidR="000E3093" w:rsidRPr="003C33C9" w:rsidRDefault="000E3093" w:rsidP="000E3093">
      <w:pPr>
        <w:rPr>
          <w:b/>
        </w:rPr>
      </w:pPr>
      <w:r w:rsidRPr="003C33C9">
        <w:rPr>
          <w:b/>
        </w:rPr>
        <w:t>Mentor: Dragica Volek, učiteljica gospodinjstva</w:t>
      </w:r>
    </w:p>
    <w:p w:rsidR="000E3093" w:rsidRPr="003C33C9" w:rsidRDefault="000E3093" w:rsidP="000E3093">
      <w:pPr>
        <w:rPr>
          <w:b/>
        </w:rPr>
      </w:pPr>
    </w:p>
    <w:p w:rsidR="000E3093" w:rsidRDefault="000E3093" w:rsidP="000E3093">
      <w:pPr>
        <w:rPr>
          <w:b/>
        </w:rPr>
      </w:pPr>
    </w:p>
    <w:p w:rsidR="000E3093" w:rsidRPr="00BB6815" w:rsidRDefault="000E3093" w:rsidP="000E3093">
      <w:r w:rsidRPr="00BB6815">
        <w:rPr>
          <w:b/>
          <w:bCs/>
        </w:rPr>
        <w:t>Opis:</w:t>
      </w:r>
      <w:r w:rsidRPr="00BB6815">
        <w:t xml:space="preserve"> To je enoletni izbirni predmet učenci ga lahko izberejo v 7. razredu. Obsega 35 ur oz. 2 uri na štirinajst dni.</w:t>
      </w:r>
    </w:p>
    <w:p w:rsidR="000E3093" w:rsidRPr="00BB6815" w:rsidRDefault="000E3093" w:rsidP="000E3093"/>
    <w:p w:rsidR="000E3093" w:rsidRPr="00BB6815" w:rsidRDefault="000E3093" w:rsidP="000E3093">
      <w:r w:rsidRPr="00BB6815">
        <w:t xml:space="preserve">Odločanje o lastni prehrani; predvsem v smislu ohranjanja zdravja, dobiva s sedanjim načinom življenja vedno večji pomen. </w:t>
      </w:r>
    </w:p>
    <w:p w:rsidR="000E3093" w:rsidRPr="00BB6815" w:rsidRDefault="000E3093" w:rsidP="000E3093"/>
    <w:p w:rsidR="000E3093" w:rsidRPr="00BB6815" w:rsidRDefault="000E3093" w:rsidP="000E3093">
      <w:r w:rsidRPr="00BB6815">
        <w:t xml:space="preserve">Predmet SODOBNA PRIPRAVA HRANE je zasnovan tako, da učenci povezujejo in hkrati nadgradijo temeljna znanja s področja biologije, kemije, fizike, zgodovine, gospodinjstva, itd. Učence spodbuja k logičnemu mišljenju v smislu pomena zdravega načina prehranjevanja.  Pri samem pouku bo veliko praktičnega dela, priprave projektov, izdelave plakatov, predstavitev, tako da bo pouk dinamičen in zanimiv. Učenci si bodo pridobili veliko praktičnega znanja. </w:t>
      </w:r>
    </w:p>
    <w:p w:rsidR="000E3093" w:rsidRPr="00BB6815" w:rsidRDefault="000E3093" w:rsidP="000E3093"/>
    <w:p w:rsidR="000E3093" w:rsidRPr="00BB6815" w:rsidRDefault="000E3093" w:rsidP="000E3093">
      <w:pPr>
        <w:rPr>
          <w:b/>
          <w:bCs/>
        </w:rPr>
      </w:pPr>
      <w:r w:rsidRPr="00BB6815">
        <w:rPr>
          <w:b/>
          <w:bCs/>
        </w:rPr>
        <w:t>Splošni cilji predmeta:</w:t>
      </w:r>
    </w:p>
    <w:p w:rsidR="000E3093" w:rsidRPr="00BB6815" w:rsidRDefault="000E3093" w:rsidP="000E3093">
      <w:r w:rsidRPr="00BB6815">
        <w:t>Učenci:</w:t>
      </w:r>
    </w:p>
    <w:p w:rsidR="000E3093" w:rsidRPr="00BB6815" w:rsidRDefault="000E3093" w:rsidP="000E3093">
      <w:pPr>
        <w:numPr>
          <w:ilvl w:val="0"/>
          <w:numId w:val="5"/>
        </w:numPr>
      </w:pPr>
      <w:r w:rsidRPr="00BB6815">
        <w:t>Razvijajo sposobnost uporabe, povezovanja in tvornega mišljenja za preudarno odločanje o lastni prehrani predvsem v smislu zagotavljanja zdravja;</w:t>
      </w:r>
    </w:p>
    <w:p w:rsidR="000E3093" w:rsidRPr="00BB6815" w:rsidRDefault="000E3093" w:rsidP="000E3093">
      <w:pPr>
        <w:numPr>
          <w:ilvl w:val="0"/>
          <w:numId w:val="5"/>
        </w:numPr>
      </w:pPr>
      <w:r w:rsidRPr="00BB6815">
        <w:t>Nadgrajujejo vsebine, ki so jih pridobili pri rednem predmetu Gospodinjstvo;</w:t>
      </w:r>
    </w:p>
    <w:p w:rsidR="000E3093" w:rsidRPr="00BB6815" w:rsidRDefault="000E3093" w:rsidP="000E3093">
      <w:pPr>
        <w:numPr>
          <w:ilvl w:val="0"/>
          <w:numId w:val="5"/>
        </w:numPr>
      </w:pPr>
      <w:r w:rsidRPr="00BB6815">
        <w:t>Poglabljajo znanja predvsem v smislu usmerjanja v nadaljnje šolanje na agroživilskih, gostinsko-turističnih in zdravstvenih šolah;</w:t>
      </w:r>
    </w:p>
    <w:p w:rsidR="000E3093" w:rsidRPr="00BB6815" w:rsidRDefault="000E3093" w:rsidP="000E3093">
      <w:pPr>
        <w:numPr>
          <w:ilvl w:val="0"/>
          <w:numId w:val="5"/>
        </w:numPr>
      </w:pPr>
      <w:r w:rsidRPr="00BB6815">
        <w:t>Razvijajo individualno ustvarjalnost.</w:t>
      </w:r>
    </w:p>
    <w:p w:rsidR="000E3093" w:rsidRPr="00BB6815" w:rsidRDefault="000E3093" w:rsidP="000E3093"/>
    <w:p w:rsidR="000E3093" w:rsidRPr="00BB6815" w:rsidRDefault="000E3093" w:rsidP="000E3093"/>
    <w:p w:rsidR="000E3093" w:rsidRPr="00BB6815" w:rsidRDefault="000E3093" w:rsidP="000E3093">
      <w:pPr>
        <w:rPr>
          <w:b/>
          <w:bCs/>
        </w:rPr>
      </w:pPr>
      <w:r w:rsidRPr="00BB6815">
        <w:rPr>
          <w:b/>
          <w:bCs/>
        </w:rPr>
        <w:t>Vsebine:</w:t>
      </w:r>
    </w:p>
    <w:p w:rsidR="000E3093" w:rsidRPr="00BB6815" w:rsidRDefault="000E3093" w:rsidP="000E3093">
      <w:pPr>
        <w:numPr>
          <w:ilvl w:val="0"/>
          <w:numId w:val="6"/>
        </w:numPr>
      </w:pPr>
      <w:r w:rsidRPr="00BB6815">
        <w:t>Hranilne snovi v povezavi z zdravjem</w:t>
      </w:r>
    </w:p>
    <w:p w:rsidR="000E3093" w:rsidRPr="00BB6815" w:rsidRDefault="000E3093" w:rsidP="000E3093">
      <w:pPr>
        <w:numPr>
          <w:ilvl w:val="0"/>
          <w:numId w:val="6"/>
        </w:numPr>
      </w:pPr>
      <w:r w:rsidRPr="00BB6815">
        <w:t>Kakovost živil in jedi</w:t>
      </w:r>
    </w:p>
    <w:p w:rsidR="000E3093" w:rsidRPr="00BB6815" w:rsidRDefault="000E3093" w:rsidP="000E3093">
      <w:pPr>
        <w:numPr>
          <w:ilvl w:val="0"/>
          <w:numId w:val="6"/>
        </w:numPr>
      </w:pPr>
      <w:r w:rsidRPr="00BB6815">
        <w:t>Priprava zdrave hrane</w:t>
      </w:r>
    </w:p>
    <w:p w:rsidR="000E3093" w:rsidRPr="00BB6815" w:rsidRDefault="000E3093" w:rsidP="000E3093">
      <w:pPr>
        <w:numPr>
          <w:ilvl w:val="0"/>
          <w:numId w:val="6"/>
        </w:numPr>
      </w:pPr>
      <w:r w:rsidRPr="00BB6815">
        <w:t>Prehranske navade</w:t>
      </w:r>
    </w:p>
    <w:p w:rsidR="000E3093" w:rsidRPr="00770773" w:rsidRDefault="000E3093" w:rsidP="000E3093"/>
    <w:p w:rsidR="00FE7B8F" w:rsidRDefault="00FE7B8F">
      <w:pPr>
        <w:spacing w:after="200" w:line="276" w:lineRule="auto"/>
        <w:rPr>
          <w:rFonts w:ascii="Comic Sans MS" w:hAnsi="Comic Sans MS"/>
          <w:b/>
          <w:sz w:val="28"/>
          <w:szCs w:val="28"/>
        </w:rPr>
      </w:pPr>
      <w:r>
        <w:rPr>
          <w:rFonts w:ascii="Comic Sans MS" w:hAnsi="Comic Sans MS"/>
          <w:b/>
          <w:sz w:val="28"/>
          <w:szCs w:val="28"/>
        </w:rPr>
        <w:br w:type="page"/>
      </w:r>
    </w:p>
    <w:p w:rsidR="00FE7B8F" w:rsidRPr="003C33C9" w:rsidRDefault="00FE7B8F" w:rsidP="00FE7B8F">
      <w:pPr>
        <w:pStyle w:val="Naslov1"/>
        <w:rPr>
          <w:rFonts w:ascii="Times New Roman" w:hAnsi="Times New Roman"/>
        </w:rPr>
      </w:pPr>
      <w:r w:rsidRPr="003C33C9">
        <w:rPr>
          <w:rFonts w:ascii="Times New Roman" w:hAnsi="Times New Roman"/>
          <w:sz w:val="28"/>
          <w:szCs w:val="28"/>
        </w:rPr>
        <w:lastRenderedPageBreak/>
        <w:t xml:space="preserve">OBVEZNI: </w:t>
      </w:r>
      <w:r w:rsidRPr="003C33C9">
        <w:rPr>
          <w:rFonts w:ascii="Times New Roman" w:hAnsi="Times New Roman"/>
        </w:rPr>
        <w:t>GOSPODINJSTVO: NAČINI PREHRANJEVANJA</w:t>
      </w:r>
    </w:p>
    <w:p w:rsidR="00FE7B8F" w:rsidRPr="003C33C9" w:rsidRDefault="00FE7B8F" w:rsidP="00FE7B8F">
      <w:pPr>
        <w:rPr>
          <w:b/>
          <w:sz w:val="28"/>
          <w:szCs w:val="28"/>
        </w:rPr>
      </w:pPr>
    </w:p>
    <w:p w:rsidR="00FE7B8F" w:rsidRPr="003C33C9" w:rsidRDefault="00FE7B8F" w:rsidP="00FE7B8F">
      <w:pPr>
        <w:rPr>
          <w:b/>
        </w:rPr>
      </w:pPr>
      <w:r w:rsidRPr="003C33C9">
        <w:rPr>
          <w:b/>
        </w:rPr>
        <w:t>Mentor: Dragica Volek, učiteljica gospodinjstva</w:t>
      </w:r>
    </w:p>
    <w:p w:rsidR="00FE7B8F" w:rsidRPr="003C33C9" w:rsidRDefault="00FE7B8F" w:rsidP="00FE7B8F">
      <w:pPr>
        <w:rPr>
          <w:b/>
        </w:rPr>
      </w:pPr>
    </w:p>
    <w:p w:rsidR="00FE7B8F" w:rsidRDefault="00FE7B8F" w:rsidP="00FE7B8F">
      <w:pPr>
        <w:rPr>
          <w:b/>
        </w:rPr>
      </w:pPr>
    </w:p>
    <w:p w:rsidR="00FE7B8F" w:rsidRPr="00770773" w:rsidRDefault="00FE7B8F" w:rsidP="00FE7B8F">
      <w:pPr>
        <w:jc w:val="both"/>
      </w:pPr>
      <w:r w:rsidRPr="00770773">
        <w:rPr>
          <w:b/>
          <w:bCs/>
        </w:rPr>
        <w:t xml:space="preserve">Opis: </w:t>
      </w:r>
      <w:r w:rsidRPr="00770773">
        <w:t>To je enoletni izbirni predmet. Učenci ga lahko izberejo v 8. in 9. razredu.  Obsega 35 ur oz. 2 uri na štirinajst dni.</w:t>
      </w:r>
    </w:p>
    <w:p w:rsidR="00FE7B8F" w:rsidRPr="00770773" w:rsidRDefault="00FE7B8F" w:rsidP="00FE7B8F">
      <w:pPr>
        <w:jc w:val="both"/>
      </w:pPr>
    </w:p>
    <w:p w:rsidR="00FE7B8F" w:rsidRPr="00770773" w:rsidRDefault="00FE7B8F" w:rsidP="00FE7B8F">
      <w:pPr>
        <w:jc w:val="both"/>
      </w:pPr>
    </w:p>
    <w:p w:rsidR="00FE7B8F" w:rsidRPr="00770773" w:rsidRDefault="00FE7B8F" w:rsidP="00FE7B8F">
      <w:pPr>
        <w:jc w:val="both"/>
      </w:pPr>
      <w:r w:rsidRPr="00770773">
        <w:t xml:space="preserve">Predmet NAČINI PREHRANJEVANJA skuša učencem predstaviti različne načine prehranjevanja od tako imenovanih tradicionalnih oblik in tja do manj poznanih načinov. Prehranjenost lahko v povezavi z zdravjem opredelimo z uporabo enostavnih metod. Z njimi ugotavljamo stopnjo prehranjenosti organizma in s primerjavami ter priporočili načrtujemo spremembe v prehrani. </w:t>
      </w:r>
    </w:p>
    <w:p w:rsidR="00FE7B8F" w:rsidRPr="00770773" w:rsidRDefault="00FE7B8F" w:rsidP="00FE7B8F">
      <w:pPr>
        <w:jc w:val="both"/>
      </w:pPr>
      <w:r w:rsidRPr="00770773">
        <w:t xml:space="preserve">Pri praktičnem delu spoznavajo pripravo hrane tako, da koristi zdravju ter izboljšuje telesne in umske sposobnosti posameznika. Velik </w:t>
      </w:r>
      <w:proofErr w:type="spellStart"/>
      <w:r w:rsidRPr="00770773">
        <w:t>povdarek</w:t>
      </w:r>
      <w:proofErr w:type="spellEnd"/>
      <w:r w:rsidRPr="00770773">
        <w:t xml:space="preserve"> je pri praktični pripravi hrane.</w:t>
      </w:r>
    </w:p>
    <w:p w:rsidR="00FE7B8F" w:rsidRPr="00770773" w:rsidRDefault="00FE7B8F" w:rsidP="00FE7B8F">
      <w:pPr>
        <w:jc w:val="both"/>
      </w:pPr>
    </w:p>
    <w:p w:rsidR="00FE7B8F" w:rsidRPr="00770773" w:rsidRDefault="00FE7B8F" w:rsidP="00FE7B8F">
      <w:pPr>
        <w:jc w:val="both"/>
        <w:rPr>
          <w:b/>
          <w:bCs/>
        </w:rPr>
      </w:pPr>
      <w:r w:rsidRPr="00770773">
        <w:rPr>
          <w:b/>
          <w:bCs/>
        </w:rPr>
        <w:t>Splošni cilji predmeta:</w:t>
      </w:r>
    </w:p>
    <w:p w:rsidR="00FE7B8F" w:rsidRPr="00770773" w:rsidRDefault="00FE7B8F" w:rsidP="00FE7B8F">
      <w:pPr>
        <w:jc w:val="both"/>
      </w:pPr>
      <w:r w:rsidRPr="00770773">
        <w:t>Učenec:</w:t>
      </w:r>
    </w:p>
    <w:p w:rsidR="00FE7B8F" w:rsidRPr="00770773" w:rsidRDefault="00FE7B8F" w:rsidP="00FE7B8F">
      <w:pPr>
        <w:numPr>
          <w:ilvl w:val="0"/>
          <w:numId w:val="7"/>
        </w:numPr>
        <w:jc w:val="both"/>
      </w:pPr>
      <w:r w:rsidRPr="00770773">
        <w:t>Razvijajo sposobnosti uporabe, povezovanja in tvornega mišljenja za odločanje o lastni prehrani, predvsem v smislu zagotavljanja hrane;</w:t>
      </w:r>
    </w:p>
    <w:p w:rsidR="00FE7B8F" w:rsidRPr="00770773" w:rsidRDefault="00FE7B8F" w:rsidP="00FE7B8F">
      <w:pPr>
        <w:numPr>
          <w:ilvl w:val="0"/>
          <w:numId w:val="7"/>
        </w:numPr>
        <w:jc w:val="both"/>
      </w:pPr>
      <w:r w:rsidRPr="00770773">
        <w:t>Nadgradijo vsebine, ki so jih pridobili pri rednem pouku gospodinjstva;</w:t>
      </w:r>
    </w:p>
    <w:p w:rsidR="00FE7B8F" w:rsidRPr="00770773" w:rsidRDefault="00FE7B8F" w:rsidP="00FE7B8F">
      <w:pPr>
        <w:numPr>
          <w:ilvl w:val="0"/>
          <w:numId w:val="7"/>
        </w:numPr>
        <w:jc w:val="both"/>
      </w:pPr>
      <w:r w:rsidRPr="00770773">
        <w:t>Razvijajo individualno ustvarjalnost;</w:t>
      </w:r>
    </w:p>
    <w:p w:rsidR="00FE7B8F" w:rsidRPr="00770773" w:rsidRDefault="00FE7B8F" w:rsidP="00FE7B8F">
      <w:pPr>
        <w:numPr>
          <w:ilvl w:val="0"/>
          <w:numId w:val="7"/>
        </w:numPr>
        <w:jc w:val="both"/>
      </w:pPr>
      <w:r w:rsidRPr="00770773">
        <w:t>Poglabljajo znanja v smislu usmerjanja v nadaljevanje šolanja na agroživilski, gostinsko-turistični in zdravstveni šoli.</w:t>
      </w:r>
    </w:p>
    <w:p w:rsidR="00FE7B8F" w:rsidRPr="00770773" w:rsidRDefault="00FE7B8F" w:rsidP="00FE7B8F">
      <w:pPr>
        <w:ind w:left="360"/>
      </w:pPr>
    </w:p>
    <w:p w:rsidR="00FE7B8F" w:rsidRPr="00770773" w:rsidRDefault="00FE7B8F" w:rsidP="00FE7B8F">
      <w:pPr>
        <w:ind w:left="360"/>
      </w:pPr>
    </w:p>
    <w:p w:rsidR="00FE7B8F" w:rsidRPr="00770773" w:rsidRDefault="00FE7B8F" w:rsidP="00FE7B8F">
      <w:pPr>
        <w:ind w:left="360"/>
        <w:rPr>
          <w:b/>
          <w:bCs/>
        </w:rPr>
      </w:pPr>
      <w:r w:rsidRPr="00770773">
        <w:rPr>
          <w:b/>
          <w:bCs/>
        </w:rPr>
        <w:t>Vsebine:</w:t>
      </w:r>
    </w:p>
    <w:p w:rsidR="00FE7B8F" w:rsidRPr="00770773" w:rsidRDefault="00FE7B8F" w:rsidP="00FE7B8F">
      <w:pPr>
        <w:ind w:left="360"/>
        <w:rPr>
          <w:b/>
          <w:bCs/>
        </w:rPr>
      </w:pPr>
    </w:p>
    <w:p w:rsidR="00FE7B8F" w:rsidRPr="00770773" w:rsidRDefault="00FE7B8F" w:rsidP="00FE7B8F">
      <w:pPr>
        <w:numPr>
          <w:ilvl w:val="0"/>
          <w:numId w:val="8"/>
        </w:numPr>
      </w:pPr>
      <w:r w:rsidRPr="00770773">
        <w:t>Prehranjenost</w:t>
      </w:r>
    </w:p>
    <w:p w:rsidR="00FE7B8F" w:rsidRPr="00770773" w:rsidRDefault="00FE7B8F" w:rsidP="00FE7B8F">
      <w:pPr>
        <w:numPr>
          <w:ilvl w:val="0"/>
          <w:numId w:val="8"/>
        </w:numPr>
      </w:pPr>
      <w:r w:rsidRPr="00770773">
        <w:t>Tradicionalni in drugi načini prehranjevanja</w:t>
      </w:r>
    </w:p>
    <w:p w:rsidR="00FE7B8F" w:rsidRPr="00770773" w:rsidRDefault="00FE7B8F" w:rsidP="00FE7B8F">
      <w:pPr>
        <w:numPr>
          <w:ilvl w:val="0"/>
          <w:numId w:val="8"/>
        </w:numPr>
      </w:pPr>
      <w:r w:rsidRPr="00770773">
        <w:t>Prehrana v različnih starostnih obdobjih</w:t>
      </w:r>
    </w:p>
    <w:p w:rsidR="00FE7B8F" w:rsidRPr="00770773" w:rsidRDefault="00FE7B8F" w:rsidP="00FE7B8F">
      <w:pPr>
        <w:numPr>
          <w:ilvl w:val="0"/>
          <w:numId w:val="8"/>
        </w:numPr>
      </w:pPr>
      <w:r w:rsidRPr="00770773">
        <w:t>Prehrana v posebnih razmerah</w:t>
      </w:r>
    </w:p>
    <w:p w:rsidR="00FE7B8F" w:rsidRPr="00770773" w:rsidRDefault="00FE7B8F" w:rsidP="00FE7B8F">
      <w:pPr>
        <w:ind w:left="360"/>
      </w:pPr>
    </w:p>
    <w:p w:rsidR="00FE7B8F" w:rsidRPr="00770773" w:rsidRDefault="00FE7B8F" w:rsidP="00FE7B8F">
      <w:r w:rsidRPr="00770773">
        <w:t>Vse teme so podkrepljene s praktičnimi vajami.</w:t>
      </w:r>
    </w:p>
    <w:p w:rsidR="00FE7B8F" w:rsidRPr="00770773" w:rsidRDefault="00FE7B8F" w:rsidP="00FE7B8F"/>
    <w:p w:rsidR="00FE7B8F" w:rsidRDefault="00FE7B8F">
      <w:pPr>
        <w:spacing w:after="200" w:line="276" w:lineRule="auto"/>
        <w:rPr>
          <w:rFonts w:ascii="Comic Sans MS" w:hAnsi="Comic Sans MS"/>
          <w:b/>
          <w:sz w:val="28"/>
          <w:szCs w:val="28"/>
        </w:rPr>
      </w:pPr>
      <w:r>
        <w:rPr>
          <w:rFonts w:ascii="Comic Sans MS" w:hAnsi="Comic Sans MS"/>
          <w:b/>
          <w:sz w:val="28"/>
          <w:szCs w:val="28"/>
        </w:rPr>
        <w:br w:type="page"/>
      </w:r>
    </w:p>
    <w:p w:rsidR="00FE7B8F" w:rsidRPr="00F52515" w:rsidRDefault="00FE7B8F" w:rsidP="00FE7B8F">
      <w:pPr>
        <w:jc w:val="center"/>
        <w:rPr>
          <w:b/>
        </w:rPr>
      </w:pPr>
      <w:r>
        <w:rPr>
          <w:b/>
        </w:rPr>
        <w:lastRenderedPageBreak/>
        <w:t>IZBIRNI PREDMET ŠAH 1 – ŠAHOVSKE OSNOVE</w:t>
      </w:r>
    </w:p>
    <w:p w:rsidR="00FE7B8F" w:rsidRPr="00F52515" w:rsidRDefault="00FE7B8F" w:rsidP="00FE7B8F">
      <w:pPr>
        <w:jc w:val="center"/>
        <w:rPr>
          <w:b/>
        </w:rPr>
      </w:pPr>
      <w:r w:rsidRPr="00F52515">
        <w:rPr>
          <w:b/>
        </w:rPr>
        <w:t xml:space="preserve">OB </w:t>
      </w:r>
      <w:r>
        <w:rPr>
          <w:b/>
        </w:rPr>
        <w:t>ZAČETKU POUKA v šol. letu 2020/2021</w:t>
      </w:r>
    </w:p>
    <w:p w:rsidR="00FE7B8F" w:rsidRPr="00F52515" w:rsidRDefault="00FE7B8F" w:rsidP="00FE7B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E7B8F" w:rsidRPr="00F52515" w:rsidTr="00FE5B99">
        <w:tc>
          <w:tcPr>
            <w:tcW w:w="9212" w:type="dxa"/>
            <w:shd w:val="clear" w:color="auto" w:fill="auto"/>
          </w:tcPr>
          <w:p w:rsidR="00FE7B8F" w:rsidRPr="00F52515" w:rsidRDefault="00FE7B8F" w:rsidP="00FE5B99">
            <w:r w:rsidRPr="00F52515">
              <w:t>Naziv ID:   Izbirni predmet ŠAH 1</w:t>
            </w:r>
          </w:p>
        </w:tc>
      </w:tr>
      <w:tr w:rsidR="00FE7B8F" w:rsidRPr="00F52515" w:rsidTr="00FE5B99">
        <w:tc>
          <w:tcPr>
            <w:tcW w:w="9212" w:type="dxa"/>
            <w:shd w:val="clear" w:color="auto" w:fill="auto"/>
          </w:tcPr>
          <w:p w:rsidR="00FE7B8F" w:rsidRPr="00F52515" w:rsidRDefault="00FE7B8F" w:rsidP="00FE5B99">
            <w:r w:rsidRPr="00F52515">
              <w:t>Ciljna skupina:    učenci/učenke 7., 8., 9. razreda</w:t>
            </w:r>
          </w:p>
        </w:tc>
      </w:tr>
      <w:tr w:rsidR="00FE7B8F" w:rsidRPr="00F52515" w:rsidTr="00FE5B99">
        <w:tc>
          <w:tcPr>
            <w:tcW w:w="9212" w:type="dxa"/>
            <w:shd w:val="clear" w:color="auto" w:fill="auto"/>
          </w:tcPr>
          <w:p w:rsidR="00FE7B8F" w:rsidRPr="00F52515" w:rsidRDefault="00FE7B8F" w:rsidP="00FE5B99">
            <w:r w:rsidRPr="00F52515">
              <w:t>Št. ur: 35</w:t>
            </w:r>
          </w:p>
        </w:tc>
      </w:tr>
      <w:tr w:rsidR="00FE7B8F" w:rsidRPr="00F52515" w:rsidTr="00FE5B99">
        <w:tc>
          <w:tcPr>
            <w:tcW w:w="9212" w:type="dxa"/>
            <w:shd w:val="clear" w:color="auto" w:fill="auto"/>
          </w:tcPr>
          <w:p w:rsidR="00FE7B8F" w:rsidRPr="00F52515" w:rsidRDefault="00FE7B8F" w:rsidP="00FE5B99">
            <w:r w:rsidRPr="00F52515">
              <w:t>Način izvedbe: ena ura tedensko</w:t>
            </w:r>
          </w:p>
        </w:tc>
      </w:tr>
    </w:tbl>
    <w:p w:rsidR="00FE7B8F" w:rsidRPr="00F52515" w:rsidRDefault="00FE7B8F" w:rsidP="00FE7B8F"/>
    <w:p w:rsidR="00FE7B8F" w:rsidRPr="00F52515" w:rsidRDefault="00FE7B8F" w:rsidP="00FE7B8F"/>
    <w:p w:rsidR="00FE7B8F" w:rsidRPr="00F52515" w:rsidRDefault="00FE7B8F" w:rsidP="00FE7B8F">
      <w:pPr>
        <w:numPr>
          <w:ilvl w:val="0"/>
          <w:numId w:val="9"/>
        </w:numPr>
        <w:jc w:val="both"/>
        <w:rPr>
          <w:b/>
        </w:rPr>
      </w:pPr>
      <w:r w:rsidRPr="00F52515">
        <w:rPr>
          <w:b/>
        </w:rPr>
        <w:t>Vzgojno-izobraževalne vsebine</w:t>
      </w:r>
    </w:p>
    <w:p w:rsidR="00FE7B8F" w:rsidRPr="00F52515" w:rsidRDefault="00FE7B8F" w:rsidP="00FE7B8F">
      <w:pPr>
        <w:ind w:left="1080"/>
        <w:rPr>
          <w:b/>
        </w:rPr>
      </w:pPr>
      <w:r w:rsidRPr="00F52515">
        <w:rPr>
          <w:b/>
        </w:rPr>
        <w:t>-</w:t>
      </w:r>
      <w:r w:rsidRPr="00F52515">
        <w:t>temeljne vsebine šahovske igre in osnov šahovske teorije</w:t>
      </w:r>
    </w:p>
    <w:p w:rsidR="00FE7B8F" w:rsidRPr="00F52515" w:rsidRDefault="00FE7B8F" w:rsidP="00FE7B8F">
      <w:pPr>
        <w:ind w:left="1080"/>
      </w:pPr>
      <w:r w:rsidRPr="00F52515">
        <w:t>-pravila gibanja figur ter glavna pravila igre</w:t>
      </w:r>
    </w:p>
    <w:p w:rsidR="00FE7B8F" w:rsidRPr="00F52515" w:rsidRDefault="00FE7B8F" w:rsidP="00FE7B8F">
      <w:pPr>
        <w:ind w:left="1080"/>
      </w:pPr>
      <w:r w:rsidRPr="00F52515">
        <w:t>-vrednosti šahovskih figur</w:t>
      </w:r>
    </w:p>
    <w:p w:rsidR="00FE7B8F" w:rsidRPr="00F52515" w:rsidRDefault="00FE7B8F" w:rsidP="00FE7B8F">
      <w:pPr>
        <w:ind w:left="1080"/>
      </w:pPr>
      <w:r w:rsidRPr="00F52515">
        <w:t>-osnovne šahovske taktike</w:t>
      </w:r>
    </w:p>
    <w:p w:rsidR="00FE7B8F" w:rsidRPr="00F52515" w:rsidRDefault="00FE7B8F" w:rsidP="00FE7B8F"/>
    <w:p w:rsidR="00FE7B8F" w:rsidRPr="00F52515" w:rsidRDefault="00FE7B8F" w:rsidP="00FE7B8F">
      <w:pPr>
        <w:rPr>
          <w:b/>
        </w:rPr>
      </w:pPr>
      <w:r w:rsidRPr="00F52515">
        <w:rPr>
          <w:b/>
        </w:rPr>
        <w:t>II.</w:t>
      </w:r>
      <w:r w:rsidRPr="00F52515">
        <w:rPr>
          <w:b/>
        </w:rPr>
        <w:tab/>
        <w:t>Vzgojno-izobraževalni cilji</w:t>
      </w:r>
    </w:p>
    <w:p w:rsidR="00FE7B8F" w:rsidRPr="00F52515" w:rsidRDefault="00FE7B8F" w:rsidP="00FE7B8F">
      <w:pPr>
        <w:ind w:left="1080"/>
      </w:pPr>
      <w:r w:rsidRPr="00F52515">
        <w:t>-učenci razvijajo svoje umske sposobnosti</w:t>
      </w:r>
    </w:p>
    <w:p w:rsidR="00FE7B8F" w:rsidRPr="00F52515" w:rsidRDefault="00FE7B8F" w:rsidP="00FE7B8F">
      <w:pPr>
        <w:ind w:left="1080"/>
      </w:pPr>
      <w:r w:rsidRPr="00F52515">
        <w:t>-učenci se šahovsko opismenijo</w:t>
      </w:r>
    </w:p>
    <w:p w:rsidR="00FE7B8F" w:rsidRPr="00F52515" w:rsidRDefault="00FE7B8F" w:rsidP="00FE7B8F">
      <w:pPr>
        <w:ind w:left="1080"/>
      </w:pPr>
      <w:r w:rsidRPr="00F52515">
        <w:t>-učenci razvijajo veščine in navade šahovskega analitičnega dela, strokovnega komuniciranja in timskega dela</w:t>
      </w:r>
    </w:p>
    <w:p w:rsidR="00FE7B8F" w:rsidRPr="00F52515" w:rsidRDefault="00FE7B8F" w:rsidP="00FE7B8F"/>
    <w:p w:rsidR="00FE7B8F" w:rsidRPr="00F52515" w:rsidRDefault="00FE7B8F" w:rsidP="00FE7B8F">
      <w:pPr>
        <w:rPr>
          <w:b/>
        </w:rPr>
      </w:pPr>
      <w:r w:rsidRPr="00F52515">
        <w:rPr>
          <w:b/>
        </w:rPr>
        <w:t>III.</w:t>
      </w:r>
      <w:r w:rsidRPr="00F52515">
        <w:rPr>
          <w:b/>
        </w:rPr>
        <w:tab/>
        <w:t>Predvideni rezultati</w:t>
      </w:r>
    </w:p>
    <w:p w:rsidR="00FE7B8F" w:rsidRPr="00F52515" w:rsidRDefault="00FE7B8F" w:rsidP="00FE7B8F">
      <w:pPr>
        <w:ind w:left="1080"/>
      </w:pPr>
      <w:r w:rsidRPr="00F52515">
        <w:t>-učenci se naučijo igrati šah in matirati nasprotnika</w:t>
      </w:r>
    </w:p>
    <w:p w:rsidR="00FE7B8F" w:rsidRPr="00F52515" w:rsidRDefault="00FE7B8F" w:rsidP="00FE7B8F"/>
    <w:p w:rsidR="00FE7B8F" w:rsidRPr="00F52515" w:rsidRDefault="00FE7B8F" w:rsidP="00FE7B8F">
      <w:pPr>
        <w:rPr>
          <w:b/>
        </w:rPr>
      </w:pPr>
      <w:r w:rsidRPr="00F52515">
        <w:rPr>
          <w:b/>
        </w:rPr>
        <w:t>IV.</w:t>
      </w:r>
      <w:r w:rsidRPr="00F52515">
        <w:rPr>
          <w:b/>
        </w:rPr>
        <w:tab/>
        <w:t>Drugo</w:t>
      </w:r>
    </w:p>
    <w:p w:rsidR="00FE7B8F" w:rsidRPr="00F52515" w:rsidRDefault="00FE7B8F" w:rsidP="00FE7B8F">
      <w:r w:rsidRPr="00F52515">
        <w:t>Enoletni program ŠAH 1 šahovsko opismenjuje, kasneje pa se navezuje v programa ŠAH 2 in ŠAH 3. Ti trije programi, skupaj s praktičnimi izkušnjami s šahovskih tekmovanj (ki se jih bomo udeležili), tvorijo osnovno šahovsko izobrazbo.</w:t>
      </w:r>
    </w:p>
    <w:p w:rsidR="00FE7B8F" w:rsidRDefault="00FE7B8F" w:rsidP="00FE7B8F"/>
    <w:p w:rsidR="00FE7B8F" w:rsidRPr="00F52515" w:rsidRDefault="00FE7B8F" w:rsidP="00FE7B8F">
      <w:r w:rsidRPr="00F52515">
        <w:t>Pri izbirnem predmetu bomo spoznali Šah kot:</w:t>
      </w:r>
    </w:p>
    <w:p w:rsidR="00FE7B8F" w:rsidRPr="00F52515" w:rsidRDefault="00FE7B8F" w:rsidP="00FE7B8F">
      <w:r w:rsidRPr="00F52515">
        <w:t>- šport (umski in duševni)</w:t>
      </w:r>
    </w:p>
    <w:p w:rsidR="00FE7B8F" w:rsidRPr="00F52515" w:rsidRDefault="00FE7B8F" w:rsidP="00FE7B8F">
      <w:r w:rsidRPr="00F52515">
        <w:t>- vzgoja (odlike mišljenja in osebnosti)</w:t>
      </w:r>
    </w:p>
    <w:p w:rsidR="00FE7B8F" w:rsidRPr="00F52515" w:rsidRDefault="00FE7B8F" w:rsidP="00FE7B8F">
      <w:r w:rsidRPr="00F52515">
        <w:t>- kultura (dediščina mnogih civilizacij)</w:t>
      </w:r>
    </w:p>
    <w:p w:rsidR="00FE7B8F" w:rsidRPr="00F52515" w:rsidRDefault="00FE7B8F" w:rsidP="00FE7B8F">
      <w:r w:rsidRPr="00F52515">
        <w:t>- etika (poštenost, ustvarjanje, borba)</w:t>
      </w:r>
    </w:p>
    <w:p w:rsidR="00FE7B8F" w:rsidRPr="00F52515" w:rsidRDefault="00FE7B8F" w:rsidP="00FE7B8F">
      <w:r w:rsidRPr="00F52515">
        <w:t>- znanost (zakonitosti, teorija, didaktika)</w:t>
      </w:r>
    </w:p>
    <w:p w:rsidR="00FE7B8F" w:rsidRPr="00F52515" w:rsidRDefault="00FE7B8F" w:rsidP="00FE7B8F">
      <w:r w:rsidRPr="00F52515">
        <w:t>- umetnost (vrhunske šahovske stvaritve)</w:t>
      </w:r>
    </w:p>
    <w:p w:rsidR="00FE7B8F" w:rsidRDefault="00FE7B8F" w:rsidP="00FE7B8F"/>
    <w:p w:rsidR="00FE7B8F" w:rsidRDefault="00FE7B8F" w:rsidP="00FE7B8F"/>
    <w:p w:rsidR="00FE7B8F" w:rsidRDefault="00FE7B8F" w:rsidP="00FE7B8F"/>
    <w:p w:rsidR="00FE7B8F" w:rsidRDefault="00FE7B8F">
      <w:pPr>
        <w:spacing w:after="200" w:line="276" w:lineRule="auto"/>
        <w:rPr>
          <w:rFonts w:ascii="Comic Sans MS" w:hAnsi="Comic Sans MS"/>
          <w:b/>
          <w:sz w:val="28"/>
          <w:szCs w:val="28"/>
        </w:rPr>
      </w:pPr>
      <w:r>
        <w:rPr>
          <w:rFonts w:ascii="Comic Sans MS" w:hAnsi="Comic Sans MS"/>
          <w:b/>
          <w:sz w:val="28"/>
          <w:szCs w:val="28"/>
        </w:rPr>
        <w:br w:type="page"/>
      </w:r>
    </w:p>
    <w:p w:rsidR="00FE7B8F" w:rsidRPr="00F52515" w:rsidRDefault="00FE7B8F" w:rsidP="00FE7B8F">
      <w:pPr>
        <w:jc w:val="center"/>
        <w:rPr>
          <w:b/>
        </w:rPr>
      </w:pPr>
      <w:r>
        <w:rPr>
          <w:b/>
        </w:rPr>
        <w:lastRenderedPageBreak/>
        <w:t>IZBIRNI PREDMET ŠAH 2 – ŠAHOVSKO KOMBINIRANJE</w:t>
      </w:r>
    </w:p>
    <w:p w:rsidR="00FE7B8F" w:rsidRPr="00F52515" w:rsidRDefault="00FE7B8F" w:rsidP="00FE7B8F">
      <w:pPr>
        <w:jc w:val="center"/>
        <w:rPr>
          <w:b/>
        </w:rPr>
      </w:pPr>
      <w:r w:rsidRPr="00F52515">
        <w:rPr>
          <w:b/>
        </w:rPr>
        <w:t xml:space="preserve">OB </w:t>
      </w:r>
      <w:r>
        <w:rPr>
          <w:b/>
        </w:rPr>
        <w:t>ZAČETKU POUKA v šol. letu 2020/2021</w:t>
      </w:r>
    </w:p>
    <w:p w:rsidR="00FE7B8F" w:rsidRPr="00F52515" w:rsidRDefault="00FE7B8F" w:rsidP="00FE7B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E7B8F" w:rsidRPr="00F52515" w:rsidTr="00FE5B99">
        <w:tc>
          <w:tcPr>
            <w:tcW w:w="9212" w:type="dxa"/>
            <w:shd w:val="clear" w:color="auto" w:fill="auto"/>
          </w:tcPr>
          <w:p w:rsidR="00FE7B8F" w:rsidRPr="00F52515" w:rsidRDefault="00FE7B8F" w:rsidP="00FE5B99">
            <w:r w:rsidRPr="00F52515">
              <w:t>Naziv ID:   Izbirni predmet ŠAH 1</w:t>
            </w:r>
          </w:p>
        </w:tc>
      </w:tr>
      <w:tr w:rsidR="00FE7B8F" w:rsidRPr="00F52515" w:rsidTr="00FE5B99">
        <w:tc>
          <w:tcPr>
            <w:tcW w:w="9212" w:type="dxa"/>
            <w:shd w:val="clear" w:color="auto" w:fill="auto"/>
          </w:tcPr>
          <w:p w:rsidR="00FE7B8F" w:rsidRPr="00F52515" w:rsidRDefault="00FE7B8F" w:rsidP="00FE5B99">
            <w:r w:rsidRPr="00F52515">
              <w:t>Ciljna skupina:    učenci/učenke 7., 8., 9. razreda</w:t>
            </w:r>
          </w:p>
        </w:tc>
      </w:tr>
      <w:tr w:rsidR="00FE7B8F" w:rsidRPr="00F52515" w:rsidTr="00FE5B99">
        <w:tc>
          <w:tcPr>
            <w:tcW w:w="9212" w:type="dxa"/>
            <w:shd w:val="clear" w:color="auto" w:fill="auto"/>
          </w:tcPr>
          <w:p w:rsidR="00FE7B8F" w:rsidRPr="00F52515" w:rsidRDefault="00FE7B8F" w:rsidP="00FE5B99">
            <w:r w:rsidRPr="00F52515">
              <w:t>Št. ur: 35</w:t>
            </w:r>
          </w:p>
        </w:tc>
      </w:tr>
      <w:tr w:rsidR="00FE7B8F" w:rsidRPr="00F52515" w:rsidTr="00FE5B99">
        <w:tc>
          <w:tcPr>
            <w:tcW w:w="9212" w:type="dxa"/>
            <w:shd w:val="clear" w:color="auto" w:fill="auto"/>
          </w:tcPr>
          <w:p w:rsidR="00FE7B8F" w:rsidRPr="00F52515" w:rsidRDefault="00FE7B8F" w:rsidP="00FE5B99">
            <w:r w:rsidRPr="00F52515">
              <w:t>Način izvedbe: ena ura tedensko</w:t>
            </w:r>
          </w:p>
        </w:tc>
      </w:tr>
    </w:tbl>
    <w:p w:rsidR="00FE7B8F" w:rsidRPr="00F52515" w:rsidRDefault="00FE7B8F" w:rsidP="00FE7B8F"/>
    <w:p w:rsidR="00FE7B8F" w:rsidRPr="00F52515" w:rsidRDefault="00FE7B8F" w:rsidP="00FE7B8F"/>
    <w:p w:rsidR="00FE7B8F" w:rsidRPr="00F52515" w:rsidRDefault="00FE7B8F" w:rsidP="00FE7B8F">
      <w:pPr>
        <w:numPr>
          <w:ilvl w:val="0"/>
          <w:numId w:val="10"/>
        </w:numPr>
        <w:jc w:val="both"/>
        <w:rPr>
          <w:b/>
        </w:rPr>
      </w:pPr>
      <w:r w:rsidRPr="00F52515">
        <w:rPr>
          <w:b/>
        </w:rPr>
        <w:t>Vzgojno-izobraževalne vsebine</w:t>
      </w:r>
    </w:p>
    <w:p w:rsidR="00FE7B8F" w:rsidRPr="0092175E" w:rsidRDefault="00FE7B8F" w:rsidP="00FE7B8F">
      <w:pPr>
        <w:ind w:left="1080"/>
      </w:pPr>
      <w:r>
        <w:t xml:space="preserve"> </w:t>
      </w:r>
      <w:r w:rsidRPr="0092175E">
        <w:t>-učenci usvojijo kombinacijske prvine</w:t>
      </w:r>
    </w:p>
    <w:p w:rsidR="00FE7B8F" w:rsidRPr="0092175E" w:rsidRDefault="00FE7B8F" w:rsidP="00FE7B8F">
      <w:pPr>
        <w:ind w:left="1080"/>
      </w:pPr>
      <w:r>
        <w:t xml:space="preserve"> </w:t>
      </w:r>
      <w:r w:rsidRPr="0092175E">
        <w:t>- učenci znajo rešiti preproste vezavne in baterijske kombinacije</w:t>
      </w:r>
    </w:p>
    <w:p w:rsidR="00FE7B8F" w:rsidRPr="0092175E" w:rsidRDefault="00FE7B8F" w:rsidP="00FE7B8F">
      <w:pPr>
        <w:ind w:left="1080"/>
      </w:pPr>
      <w:r>
        <w:t xml:space="preserve"> </w:t>
      </w:r>
      <w:r w:rsidRPr="0092175E">
        <w:t>- učenci znajo uporabiti značilnosti posameznih figur v kombinacijah</w:t>
      </w:r>
    </w:p>
    <w:p w:rsidR="00FE7B8F" w:rsidRPr="0092175E" w:rsidRDefault="00FE7B8F" w:rsidP="00FE7B8F">
      <w:pPr>
        <w:ind w:left="1080"/>
      </w:pPr>
      <w:r>
        <w:t xml:space="preserve"> </w:t>
      </w:r>
      <w:r w:rsidRPr="0092175E">
        <w:t>- učenci spoznajo navodila za menjave</w:t>
      </w:r>
    </w:p>
    <w:p w:rsidR="00FE7B8F" w:rsidRPr="0092175E" w:rsidRDefault="00FE7B8F" w:rsidP="00FE7B8F">
      <w:pPr>
        <w:ind w:left="1080"/>
      </w:pPr>
      <w:r>
        <w:t xml:space="preserve"> </w:t>
      </w:r>
      <w:r w:rsidRPr="0092175E">
        <w:t>- učenci znajo izračunati velikost žrtev in primerjati njihove različne vrste</w:t>
      </w:r>
    </w:p>
    <w:p w:rsidR="00FE7B8F" w:rsidRPr="00F52515" w:rsidRDefault="00FE7B8F" w:rsidP="00FE7B8F"/>
    <w:p w:rsidR="00FE7B8F" w:rsidRPr="00F52515" w:rsidRDefault="00FE7B8F" w:rsidP="00FE7B8F">
      <w:pPr>
        <w:rPr>
          <w:b/>
        </w:rPr>
      </w:pPr>
      <w:r w:rsidRPr="00F52515">
        <w:rPr>
          <w:b/>
        </w:rPr>
        <w:t>II.</w:t>
      </w:r>
      <w:r w:rsidRPr="00F52515">
        <w:rPr>
          <w:b/>
        </w:rPr>
        <w:tab/>
        <w:t>Vzgojno-izobraževalni cilji</w:t>
      </w:r>
    </w:p>
    <w:p w:rsidR="00FE7B8F" w:rsidRPr="00F52515" w:rsidRDefault="00FE7B8F" w:rsidP="00FE7B8F">
      <w:pPr>
        <w:ind w:left="1080"/>
      </w:pPr>
      <w:r w:rsidRPr="00F52515">
        <w:t>-učenci razvijajo svoje umske sposobnosti</w:t>
      </w:r>
    </w:p>
    <w:p w:rsidR="00FE7B8F" w:rsidRPr="00F52515" w:rsidRDefault="00FE7B8F" w:rsidP="00FE7B8F">
      <w:pPr>
        <w:ind w:left="1080"/>
      </w:pPr>
      <w:r w:rsidRPr="00F52515">
        <w:t>-učenci razvijajo veščine in navade šahovskega analitičnega dela, strokovnega komuniciranja in timskega dela</w:t>
      </w:r>
    </w:p>
    <w:p w:rsidR="00FE7B8F" w:rsidRPr="00F52515" w:rsidRDefault="00FE7B8F" w:rsidP="00FE7B8F"/>
    <w:p w:rsidR="00FE7B8F" w:rsidRPr="00F52515" w:rsidRDefault="00FE7B8F" w:rsidP="00FE7B8F">
      <w:pPr>
        <w:rPr>
          <w:b/>
        </w:rPr>
      </w:pPr>
      <w:r w:rsidRPr="00F52515">
        <w:rPr>
          <w:b/>
        </w:rPr>
        <w:t>III.</w:t>
      </w:r>
      <w:r w:rsidRPr="00F52515">
        <w:rPr>
          <w:b/>
        </w:rPr>
        <w:tab/>
        <w:t>Predvideni rezultati</w:t>
      </w:r>
    </w:p>
    <w:p w:rsidR="00FE7B8F" w:rsidRPr="00F52515" w:rsidRDefault="00FE7B8F" w:rsidP="00FE7B8F">
      <w:pPr>
        <w:ind w:left="1080"/>
      </w:pPr>
      <w:r>
        <w:t>-učenci se naučijo šahovsko kombinirati</w:t>
      </w:r>
    </w:p>
    <w:p w:rsidR="00FE7B8F" w:rsidRPr="00F52515" w:rsidRDefault="00FE7B8F" w:rsidP="00FE7B8F"/>
    <w:p w:rsidR="00FE7B8F" w:rsidRPr="00F52515" w:rsidRDefault="00FE7B8F" w:rsidP="00FE7B8F">
      <w:pPr>
        <w:rPr>
          <w:b/>
        </w:rPr>
      </w:pPr>
      <w:r w:rsidRPr="00F52515">
        <w:rPr>
          <w:b/>
        </w:rPr>
        <w:t>IV.</w:t>
      </w:r>
      <w:r w:rsidRPr="00F52515">
        <w:rPr>
          <w:b/>
        </w:rPr>
        <w:tab/>
        <w:t>Drugo</w:t>
      </w:r>
    </w:p>
    <w:p w:rsidR="00FE7B8F" w:rsidRPr="00F52515" w:rsidRDefault="00FE7B8F" w:rsidP="00FE7B8F">
      <w:r>
        <w:t>Enoletni program ŠAH 2</w:t>
      </w:r>
      <w:r w:rsidRPr="00F52515">
        <w:t xml:space="preserve"> šahovsko opismenjuje, kasneje pa se navezuje v prog</w:t>
      </w:r>
      <w:r>
        <w:t>rama ŠAH 1</w:t>
      </w:r>
      <w:r w:rsidRPr="00F52515">
        <w:t xml:space="preserve"> in ŠAH 3. Ti trije programi, skupaj s praktičnimi izkušnjami s šahovskih tekmovanj (ki se jih bomo udeležili), tvorijo osnovno šahovsko izobrazbo.</w:t>
      </w:r>
    </w:p>
    <w:p w:rsidR="00FE7B8F" w:rsidRDefault="00FE7B8F" w:rsidP="00FE7B8F"/>
    <w:p w:rsidR="00FE7B8F" w:rsidRPr="00F52515" w:rsidRDefault="00FE7B8F" w:rsidP="00FE7B8F">
      <w:r w:rsidRPr="00F52515">
        <w:t>Pri izbirnem predmetu bomo spoznali Šah kot:</w:t>
      </w:r>
    </w:p>
    <w:p w:rsidR="00FE7B8F" w:rsidRPr="00F52515" w:rsidRDefault="00FE7B8F" w:rsidP="00FE7B8F">
      <w:r w:rsidRPr="00F52515">
        <w:t>- šport (umski in duševni)</w:t>
      </w:r>
    </w:p>
    <w:p w:rsidR="00FE7B8F" w:rsidRPr="00F52515" w:rsidRDefault="00FE7B8F" w:rsidP="00FE7B8F">
      <w:r w:rsidRPr="00F52515">
        <w:t>- vzgoja (odlike mišljenja in osebnosti)</w:t>
      </w:r>
    </w:p>
    <w:p w:rsidR="00FE7B8F" w:rsidRPr="00F52515" w:rsidRDefault="00FE7B8F" w:rsidP="00FE7B8F">
      <w:r w:rsidRPr="00F52515">
        <w:t>- kultura (dediščina mnogih civilizacij)</w:t>
      </w:r>
    </w:p>
    <w:p w:rsidR="00FE7B8F" w:rsidRPr="00F52515" w:rsidRDefault="00FE7B8F" w:rsidP="00FE7B8F">
      <w:r w:rsidRPr="00F52515">
        <w:t>- etika (poštenost, ustvarjanje, borba)</w:t>
      </w:r>
    </w:p>
    <w:p w:rsidR="00FE7B8F" w:rsidRPr="00F52515" w:rsidRDefault="00FE7B8F" w:rsidP="00FE7B8F">
      <w:r w:rsidRPr="00F52515">
        <w:t>- znanost (zakonitosti, teorija, didaktika)</w:t>
      </w:r>
    </w:p>
    <w:p w:rsidR="00FE7B8F" w:rsidRPr="00F52515" w:rsidRDefault="00FE7B8F" w:rsidP="00FE7B8F">
      <w:r w:rsidRPr="00F52515">
        <w:t>- umetnost (vrhunske šahovske stvaritve)</w:t>
      </w:r>
    </w:p>
    <w:p w:rsidR="00FE7B8F" w:rsidRDefault="00FE7B8F" w:rsidP="00FE7B8F"/>
    <w:p w:rsidR="00FE7B8F" w:rsidRDefault="00FE7B8F" w:rsidP="00FE7B8F"/>
    <w:p w:rsidR="00FE7B8F" w:rsidRDefault="00FE7B8F" w:rsidP="00FE7B8F"/>
    <w:p w:rsidR="00FE7B8F" w:rsidRDefault="00FE7B8F" w:rsidP="00FE7B8F"/>
    <w:p w:rsidR="00F01958" w:rsidRDefault="00F01958">
      <w:pPr>
        <w:spacing w:after="200" w:line="276" w:lineRule="auto"/>
        <w:rPr>
          <w:rFonts w:ascii="Comic Sans MS" w:hAnsi="Comic Sans MS"/>
          <w:b/>
          <w:sz w:val="28"/>
          <w:szCs w:val="28"/>
        </w:rPr>
      </w:pPr>
      <w:r>
        <w:rPr>
          <w:rFonts w:ascii="Comic Sans MS" w:hAnsi="Comic Sans MS"/>
          <w:b/>
          <w:sz w:val="28"/>
          <w:szCs w:val="28"/>
        </w:rPr>
        <w:br w:type="page"/>
      </w:r>
    </w:p>
    <w:p w:rsidR="00F01958" w:rsidRDefault="00F01958" w:rsidP="00F01958">
      <w:pPr>
        <w:pStyle w:val="Telobesedila-zamik"/>
        <w:tabs>
          <w:tab w:val="num" w:pos="360"/>
        </w:tabs>
        <w:ind w:left="360" w:hanging="360"/>
        <w:rPr>
          <w:rStyle w:val="big1"/>
        </w:rPr>
      </w:pPr>
      <w:r w:rsidRPr="00ED6DD2">
        <w:rPr>
          <w:rStyle w:val="big1"/>
        </w:rPr>
        <w:lastRenderedPageBreak/>
        <w:t xml:space="preserve">LIKOVNO SNOVANJE </w:t>
      </w:r>
      <w:r>
        <w:rPr>
          <w:rStyle w:val="big1"/>
        </w:rPr>
        <w:t>I</w:t>
      </w:r>
      <w:r w:rsidRPr="00ED6DD2">
        <w:rPr>
          <w:rStyle w:val="big1"/>
        </w:rPr>
        <w:t xml:space="preserve">    </w:t>
      </w:r>
      <w:r>
        <w:rPr>
          <w:rStyle w:val="big1"/>
        </w:rPr>
        <w:t>7.r./D</w:t>
      </w:r>
      <w:r w:rsidRPr="00ED6DD2">
        <w:rPr>
          <w:rStyle w:val="big1"/>
        </w:rPr>
        <w:t>     </w:t>
      </w:r>
    </w:p>
    <w:p w:rsidR="00F01958" w:rsidRDefault="00F01958" w:rsidP="00F01958">
      <w:pPr>
        <w:pStyle w:val="Telobesedila-zamik"/>
        <w:tabs>
          <w:tab w:val="num" w:pos="360"/>
        </w:tabs>
        <w:ind w:left="360" w:hanging="360"/>
        <w:rPr>
          <w:rStyle w:val="big1"/>
        </w:rPr>
      </w:pPr>
    </w:p>
    <w:p w:rsidR="00F01958" w:rsidRDefault="00F01958" w:rsidP="00F01958">
      <w:pPr>
        <w:pStyle w:val="Telobesedila-zamik"/>
        <w:rPr>
          <w:rFonts w:ascii="Arial" w:hAnsi="Arial" w:cs="Arial"/>
          <w:sz w:val="20"/>
          <w:szCs w:val="20"/>
        </w:rPr>
      </w:pPr>
      <w:r w:rsidRPr="00C03F6E">
        <w:rPr>
          <w:rFonts w:ascii="Arial" w:hAnsi="Arial" w:cs="Arial"/>
          <w:sz w:val="20"/>
          <w:szCs w:val="20"/>
        </w:rPr>
        <w:t>Likovno snovanje 1 je izbirni predmet likovne vzgoje, ki dopolnjuje vsebine rednega predmeta likovna vzgoja v 7. razredu.</w:t>
      </w:r>
    </w:p>
    <w:p w:rsidR="00F01958" w:rsidRPr="00C03F6E" w:rsidRDefault="00F01958" w:rsidP="00F01958">
      <w:pPr>
        <w:pStyle w:val="Telobesedila-zamik"/>
        <w:rPr>
          <w:rFonts w:ascii="Arial" w:hAnsi="Arial" w:cs="Arial"/>
          <w:sz w:val="20"/>
          <w:szCs w:val="20"/>
        </w:rPr>
      </w:pPr>
      <w:r w:rsidRPr="00C03F6E">
        <w:rPr>
          <w:rFonts w:ascii="Arial" w:hAnsi="Arial" w:cs="Arial"/>
          <w:sz w:val="20"/>
          <w:szCs w:val="20"/>
        </w:rPr>
        <w:t xml:space="preserve"> To je edina možna izbira za vse učence, ki pogrešajo dodatno uro likovnega ustvarjanja</w:t>
      </w:r>
      <w:r>
        <w:rPr>
          <w:rFonts w:ascii="Arial" w:hAnsi="Arial" w:cs="Arial"/>
          <w:sz w:val="20"/>
          <w:szCs w:val="20"/>
        </w:rPr>
        <w:t>.</w:t>
      </w:r>
      <w:r w:rsidRPr="00C03F6E">
        <w:rPr>
          <w:rFonts w:ascii="Arial" w:hAnsi="Arial" w:cs="Arial"/>
          <w:sz w:val="20"/>
          <w:szCs w:val="20"/>
        </w:rPr>
        <w:t xml:space="preserve"> </w:t>
      </w:r>
    </w:p>
    <w:p w:rsidR="00F01958" w:rsidRPr="0028271C" w:rsidRDefault="00F01958" w:rsidP="00F01958">
      <w:pPr>
        <w:spacing w:before="100" w:beforeAutospacing="1" w:after="100" w:afterAutospacing="1"/>
        <w:rPr>
          <w:rFonts w:ascii="Arial" w:hAnsi="Arial" w:cs="Arial"/>
        </w:rPr>
      </w:pPr>
      <w:r w:rsidRPr="0028271C">
        <w:rPr>
          <w:rFonts w:ascii="Arial" w:hAnsi="Arial" w:cs="Arial"/>
          <w:sz w:val="20"/>
          <w:szCs w:val="20"/>
        </w:rPr>
        <w:t>Likovno snovanje  vključuje vsebine risanja, slikanja</w:t>
      </w:r>
      <w:r>
        <w:rPr>
          <w:rFonts w:ascii="Arial" w:hAnsi="Arial" w:cs="Arial"/>
          <w:sz w:val="20"/>
          <w:szCs w:val="20"/>
        </w:rPr>
        <w:t>, kiparstva in animacije.</w:t>
      </w:r>
      <w:r w:rsidRPr="0028271C">
        <w:rPr>
          <w:rFonts w:ascii="Arial" w:hAnsi="Arial" w:cs="Arial"/>
          <w:sz w:val="20"/>
          <w:szCs w:val="20"/>
        </w:rPr>
        <w:t xml:space="preserve"> </w:t>
      </w:r>
    </w:p>
    <w:p w:rsidR="00F01958" w:rsidRPr="0028271C" w:rsidRDefault="00F01958" w:rsidP="00F01958">
      <w:pPr>
        <w:spacing w:before="100" w:beforeAutospacing="1" w:after="100" w:afterAutospacing="1"/>
        <w:rPr>
          <w:rFonts w:ascii="Arial" w:hAnsi="Arial" w:cs="Arial"/>
        </w:rPr>
      </w:pPr>
      <w:r w:rsidRPr="0028271C">
        <w:rPr>
          <w:rFonts w:ascii="Arial" w:hAnsi="Arial" w:cs="Arial"/>
          <w:b/>
          <w:sz w:val="20"/>
          <w:szCs w:val="20"/>
        </w:rPr>
        <w:t xml:space="preserve">Pri risanju </w:t>
      </w:r>
      <w:r w:rsidRPr="0028271C">
        <w:rPr>
          <w:rFonts w:ascii="Arial" w:hAnsi="Arial" w:cs="Arial"/>
          <w:sz w:val="20"/>
          <w:szCs w:val="20"/>
        </w:rPr>
        <w:t xml:space="preserve">spoznajo: pomen risanja za celotno likovno snovanje; pisavo in njen pomen skozi čas, njeno grafično in estetsko vrednost; osnove vidnega sporočanja; seznanijo se z značilnostmi pri zasnovi stripa. </w:t>
      </w:r>
    </w:p>
    <w:p w:rsidR="00F01958" w:rsidRPr="0028271C" w:rsidRDefault="00F01958" w:rsidP="00F01958">
      <w:pPr>
        <w:spacing w:before="100" w:beforeAutospacing="1" w:after="100" w:afterAutospacing="1"/>
        <w:rPr>
          <w:rFonts w:ascii="Arial" w:hAnsi="Arial" w:cs="Arial"/>
        </w:rPr>
      </w:pPr>
      <w:r w:rsidRPr="0028271C">
        <w:rPr>
          <w:rFonts w:ascii="Arial" w:hAnsi="Arial" w:cs="Arial"/>
          <w:b/>
          <w:sz w:val="20"/>
          <w:szCs w:val="20"/>
        </w:rPr>
        <w:t>Pri slikanju</w:t>
      </w:r>
      <w:r w:rsidRPr="0028271C">
        <w:rPr>
          <w:rFonts w:ascii="Arial" w:hAnsi="Arial" w:cs="Arial"/>
          <w:sz w:val="20"/>
          <w:szCs w:val="20"/>
        </w:rPr>
        <w:t xml:space="preserve"> poglobljeno spoznajo barvno harmonijo in kontrast. Uporabljajo različne slikarske tehnike, podlage in velikosti podlag ter z upoštevanjem pridobljenega znanja ustvarjajo v slikah različna razpoloženja. Po načelih harmonije ali nasprotja izdelajo skice za oblačila ali za opremo notranjih prostorov.</w:t>
      </w:r>
      <w:r w:rsidRPr="0028271C">
        <w:rPr>
          <w:rFonts w:ascii="Arial" w:hAnsi="Arial" w:cs="Arial"/>
          <w:sz w:val="20"/>
          <w:szCs w:val="20"/>
          <w:u w:val="single"/>
        </w:rPr>
        <w:t xml:space="preserve"> </w:t>
      </w:r>
    </w:p>
    <w:p w:rsidR="00F01958" w:rsidRDefault="00F01958" w:rsidP="00F01958">
      <w:pPr>
        <w:spacing w:before="100" w:beforeAutospacing="1" w:after="100" w:afterAutospacing="1"/>
        <w:rPr>
          <w:rFonts w:ascii="Arial" w:hAnsi="Arial" w:cs="Arial"/>
        </w:rPr>
      </w:pPr>
      <w:r w:rsidRPr="0028271C">
        <w:rPr>
          <w:rFonts w:ascii="Arial" w:hAnsi="Arial" w:cs="Arial"/>
          <w:b/>
          <w:sz w:val="20"/>
          <w:szCs w:val="20"/>
        </w:rPr>
        <w:t>Pri kiparstvu</w:t>
      </w:r>
      <w:r w:rsidRPr="0028271C">
        <w:rPr>
          <w:rFonts w:ascii="Arial" w:hAnsi="Arial" w:cs="Arial"/>
          <w:sz w:val="20"/>
          <w:szCs w:val="20"/>
        </w:rPr>
        <w:t xml:space="preserve"> spoznajo različne materiale in načine obdelovanja, oblikujejo razgiban kip iz gline, s kaširanjem izdelajo uporaben predmet, montažni kip pa  izdelajo iz naravnih materialov ali iz materialov za reciklažo.</w:t>
      </w:r>
      <w:r w:rsidRPr="0028271C">
        <w:rPr>
          <w:rFonts w:ascii="Arial" w:hAnsi="Arial" w:cs="Arial"/>
        </w:rPr>
        <w:t xml:space="preserve"> </w:t>
      </w:r>
    </w:p>
    <w:p w:rsidR="00F01958" w:rsidRPr="00AA3FA2" w:rsidRDefault="00F01958" w:rsidP="00F01958">
      <w:pPr>
        <w:spacing w:before="100" w:beforeAutospacing="1" w:after="100" w:afterAutospacing="1"/>
        <w:rPr>
          <w:rFonts w:ascii="Arial" w:hAnsi="Arial" w:cs="Arial"/>
          <w:sz w:val="20"/>
          <w:szCs w:val="20"/>
        </w:rPr>
      </w:pPr>
      <w:r w:rsidRPr="00AA3FA2">
        <w:rPr>
          <w:rFonts w:ascii="Arial" w:hAnsi="Arial" w:cs="Arial"/>
          <w:b/>
          <w:sz w:val="20"/>
          <w:szCs w:val="20"/>
        </w:rPr>
        <w:t>Pri animaciji</w:t>
      </w:r>
      <w:r w:rsidRPr="00AA3FA2">
        <w:rPr>
          <w:rFonts w:ascii="Arial" w:hAnsi="Arial" w:cs="Arial"/>
          <w:sz w:val="20"/>
          <w:szCs w:val="20"/>
        </w:rPr>
        <w:t xml:space="preserve"> se spoznajo z osnovami animacije in s pomočjo digitalne tehnologije ustvarijo svoj animiran film.</w:t>
      </w:r>
    </w:p>
    <w:p w:rsidR="00F01958" w:rsidRPr="00F01958" w:rsidRDefault="00F01958" w:rsidP="00F01958">
      <w:pPr>
        <w:pStyle w:val="Telobesedila-zamik"/>
        <w:tabs>
          <w:tab w:val="num" w:pos="360"/>
        </w:tabs>
        <w:ind w:left="360" w:hanging="360"/>
        <w:rPr>
          <w:rFonts w:ascii="Arial" w:hAnsi="Arial" w:cs="Arial"/>
          <w:b/>
        </w:rPr>
      </w:pPr>
      <w:r>
        <w:rPr>
          <w:rStyle w:val="big1"/>
          <w:b w:val="0"/>
          <w:sz w:val="24"/>
          <w:szCs w:val="24"/>
        </w:rPr>
        <w:t xml:space="preserve">Svetlana </w:t>
      </w:r>
      <w:proofErr w:type="spellStart"/>
      <w:r>
        <w:rPr>
          <w:rStyle w:val="big1"/>
          <w:b w:val="0"/>
          <w:sz w:val="24"/>
          <w:szCs w:val="24"/>
        </w:rPr>
        <w:t>Jakimovska</w:t>
      </w:r>
      <w:proofErr w:type="spellEnd"/>
      <w:r>
        <w:rPr>
          <w:rStyle w:val="big1"/>
          <w:b w:val="0"/>
          <w:sz w:val="24"/>
          <w:szCs w:val="24"/>
        </w:rPr>
        <w:t xml:space="preserve"> R</w:t>
      </w:r>
      <w:r w:rsidRPr="00F01958">
        <w:rPr>
          <w:rStyle w:val="big1"/>
          <w:b w:val="0"/>
          <w:sz w:val="24"/>
          <w:szCs w:val="24"/>
        </w:rPr>
        <w:t>odić                                                                                 </w:t>
      </w:r>
    </w:p>
    <w:p w:rsidR="00F01958" w:rsidRDefault="00F01958" w:rsidP="00F01958">
      <w:pPr>
        <w:pStyle w:val="Telobesedila-zamik"/>
        <w:tabs>
          <w:tab w:val="num" w:pos="360"/>
        </w:tabs>
        <w:ind w:left="360" w:hanging="360"/>
        <w:rPr>
          <w:rStyle w:val="big1"/>
        </w:rPr>
      </w:pPr>
    </w:p>
    <w:p w:rsidR="00F01958" w:rsidRPr="00ED6DD2" w:rsidRDefault="00F01958" w:rsidP="00F01958">
      <w:pPr>
        <w:pStyle w:val="Telobesedila-zamik"/>
        <w:tabs>
          <w:tab w:val="num" w:pos="360"/>
        </w:tabs>
        <w:ind w:left="360" w:hanging="360"/>
        <w:rPr>
          <w:rFonts w:ascii="Arial" w:hAnsi="Arial" w:cs="Arial"/>
        </w:rPr>
      </w:pPr>
      <w:r>
        <w:rPr>
          <w:rStyle w:val="big1"/>
        </w:rPr>
        <w:t>LIKOVNO SNOVANJE II</w:t>
      </w:r>
      <w:r w:rsidRPr="00ED6DD2">
        <w:rPr>
          <w:rStyle w:val="big1"/>
        </w:rPr>
        <w:t>    </w:t>
      </w:r>
      <w:r>
        <w:rPr>
          <w:rStyle w:val="big1"/>
        </w:rPr>
        <w:t>8.r./D</w:t>
      </w:r>
      <w:r w:rsidRPr="00ED6DD2">
        <w:rPr>
          <w:rStyle w:val="big1"/>
        </w:rPr>
        <w:t>                                                                                    </w:t>
      </w:r>
    </w:p>
    <w:p w:rsidR="00F01958" w:rsidRPr="0028271C" w:rsidRDefault="00F01958" w:rsidP="00F01958">
      <w:pPr>
        <w:spacing w:before="100" w:beforeAutospacing="1" w:after="100" w:afterAutospacing="1"/>
        <w:rPr>
          <w:rFonts w:ascii="Arial" w:hAnsi="Arial" w:cs="Arial"/>
        </w:rPr>
      </w:pPr>
      <w:r w:rsidRPr="0028271C">
        <w:rPr>
          <w:rFonts w:ascii="Arial" w:hAnsi="Arial" w:cs="Arial"/>
          <w:sz w:val="20"/>
          <w:szCs w:val="20"/>
        </w:rPr>
        <w:t>Likovno snovanje 2 je izbirni predmet, ki dopolnjuje redni predmet likovna vzgoja. Zanj se odločijo učenci, ki želijo več likovnega ustvarjanja. Vanj se lahko vključijo u</w:t>
      </w:r>
      <w:r>
        <w:rPr>
          <w:rFonts w:ascii="Arial" w:hAnsi="Arial" w:cs="Arial"/>
          <w:sz w:val="20"/>
          <w:szCs w:val="20"/>
        </w:rPr>
        <w:t>čenci osmega razreda devetletke.</w:t>
      </w:r>
    </w:p>
    <w:p w:rsidR="00F01958" w:rsidRPr="0028271C" w:rsidRDefault="00F01958" w:rsidP="00F01958">
      <w:pPr>
        <w:spacing w:before="100" w:beforeAutospacing="1" w:after="100" w:afterAutospacing="1"/>
        <w:rPr>
          <w:rFonts w:ascii="Arial" w:hAnsi="Arial" w:cs="Arial"/>
        </w:rPr>
      </w:pPr>
      <w:r w:rsidRPr="0028271C">
        <w:rPr>
          <w:rFonts w:ascii="Arial" w:hAnsi="Arial" w:cs="Arial"/>
          <w:sz w:val="20"/>
          <w:szCs w:val="20"/>
        </w:rPr>
        <w:t>Pri izbirnem predmetu likovno snovanje 2 učenci poglobljeno spoznavajo likov</w:t>
      </w:r>
      <w:r>
        <w:rPr>
          <w:rFonts w:ascii="Arial" w:hAnsi="Arial" w:cs="Arial"/>
          <w:sz w:val="20"/>
          <w:szCs w:val="20"/>
        </w:rPr>
        <w:t>n</w:t>
      </w:r>
      <w:r w:rsidRPr="0028271C">
        <w:rPr>
          <w:rFonts w:ascii="Arial" w:hAnsi="Arial" w:cs="Arial"/>
          <w:sz w:val="20"/>
          <w:szCs w:val="20"/>
        </w:rPr>
        <w:t>o ustvarjanje</w:t>
      </w:r>
      <w:r>
        <w:rPr>
          <w:rFonts w:ascii="Arial" w:hAnsi="Arial" w:cs="Arial"/>
          <w:sz w:val="20"/>
          <w:szCs w:val="20"/>
        </w:rPr>
        <w:t xml:space="preserve">. </w:t>
      </w:r>
      <w:r w:rsidRPr="0028271C">
        <w:rPr>
          <w:rFonts w:ascii="Arial" w:hAnsi="Arial" w:cs="Arial"/>
          <w:sz w:val="20"/>
          <w:szCs w:val="20"/>
        </w:rPr>
        <w:t xml:space="preserve"> </w:t>
      </w:r>
    </w:p>
    <w:p w:rsidR="00F01958" w:rsidRPr="0028271C" w:rsidRDefault="00F01958" w:rsidP="00F01958">
      <w:pPr>
        <w:spacing w:before="100" w:beforeAutospacing="1" w:after="100" w:afterAutospacing="1"/>
        <w:rPr>
          <w:rFonts w:ascii="Arial" w:hAnsi="Arial" w:cs="Arial"/>
        </w:rPr>
      </w:pPr>
      <w:r w:rsidRPr="0028271C">
        <w:rPr>
          <w:rFonts w:ascii="Arial" w:hAnsi="Arial" w:cs="Arial"/>
          <w:sz w:val="20"/>
          <w:szCs w:val="20"/>
        </w:rPr>
        <w:t> </w:t>
      </w:r>
      <w:r w:rsidRPr="0028271C">
        <w:rPr>
          <w:rFonts w:ascii="Arial" w:hAnsi="Arial" w:cs="Arial"/>
          <w:b/>
          <w:bCs/>
          <w:sz w:val="20"/>
          <w:szCs w:val="20"/>
        </w:rPr>
        <w:t xml:space="preserve">Risanje in slikanje </w:t>
      </w:r>
    </w:p>
    <w:p w:rsidR="00F01958" w:rsidRPr="0028271C" w:rsidRDefault="00F01958" w:rsidP="00F01958">
      <w:pPr>
        <w:spacing w:before="100" w:beforeAutospacing="1" w:after="100" w:afterAutospacing="1"/>
        <w:rPr>
          <w:rFonts w:ascii="Arial" w:hAnsi="Arial" w:cs="Arial"/>
        </w:rPr>
      </w:pPr>
      <w:r w:rsidRPr="0028271C">
        <w:rPr>
          <w:rFonts w:ascii="Arial" w:hAnsi="Arial" w:cs="Arial"/>
          <w:sz w:val="20"/>
          <w:szCs w:val="20"/>
        </w:rPr>
        <w:t>Pri risanju in slikanju se učenci poglobljeno naučijo spoznavati likovni prostor – gradnjo likovnega dela (kompozicija), tako pri svojih delih, kot pri delih likovnih umetnikov. Utrdijo znanje o vidnem ravnotežju, tako barvnem kot oblikovnem. S pomočjo fotoapar</w:t>
      </w:r>
      <w:r>
        <w:rPr>
          <w:rFonts w:ascii="Arial" w:hAnsi="Arial" w:cs="Arial"/>
          <w:sz w:val="20"/>
          <w:szCs w:val="20"/>
        </w:rPr>
        <w:t>a</w:t>
      </w:r>
      <w:r w:rsidRPr="0028271C">
        <w:rPr>
          <w:rFonts w:ascii="Arial" w:hAnsi="Arial" w:cs="Arial"/>
          <w:sz w:val="20"/>
          <w:szCs w:val="20"/>
        </w:rPr>
        <w:t>ta in svetilke zarisujejo svetlobne, prostorske risbe. Rišejo ali slikajo ob glasbi in spoznajo povezanost glasbenega in likovnega ustvarjanja.</w:t>
      </w:r>
    </w:p>
    <w:p w:rsidR="00F01958" w:rsidRDefault="00F01958" w:rsidP="00F01958">
      <w:pPr>
        <w:spacing w:before="100" w:beforeAutospacing="1" w:after="100" w:afterAutospacing="1"/>
        <w:rPr>
          <w:rFonts w:ascii="Arial" w:hAnsi="Arial" w:cs="Arial"/>
          <w:b/>
          <w:bCs/>
          <w:sz w:val="20"/>
          <w:szCs w:val="20"/>
        </w:rPr>
      </w:pPr>
      <w:r>
        <w:rPr>
          <w:rFonts w:ascii="Arial" w:hAnsi="Arial" w:cs="Arial"/>
          <w:b/>
          <w:bCs/>
          <w:sz w:val="20"/>
          <w:szCs w:val="20"/>
        </w:rPr>
        <w:t>Animacija</w:t>
      </w:r>
    </w:p>
    <w:p w:rsidR="00F01958" w:rsidRPr="00AA3FA2" w:rsidRDefault="00F01958" w:rsidP="00F01958">
      <w:pPr>
        <w:spacing w:before="100" w:beforeAutospacing="1" w:after="100" w:afterAutospacing="1"/>
        <w:rPr>
          <w:rFonts w:ascii="Arial" w:hAnsi="Arial" w:cs="Arial"/>
        </w:rPr>
      </w:pPr>
      <w:r>
        <w:rPr>
          <w:rFonts w:ascii="Arial" w:hAnsi="Arial" w:cs="Arial"/>
          <w:bCs/>
          <w:sz w:val="20"/>
          <w:szCs w:val="20"/>
        </w:rPr>
        <w:t>Ob spoznavanju osnov animacije, učenci rišejo, fotografirajo in s pomočjo računalnika in računalniškega programa za animacijo izdelajo svoj animiran film.</w:t>
      </w:r>
    </w:p>
    <w:p w:rsidR="00F01958" w:rsidRPr="00AA3FA2" w:rsidRDefault="00F01958" w:rsidP="00F01958">
      <w:pPr>
        <w:spacing w:before="100" w:beforeAutospacing="1" w:after="100" w:afterAutospacing="1"/>
        <w:rPr>
          <w:rFonts w:ascii="MS Sans Serif" w:hAnsi="MS Sans Serif"/>
          <w:b/>
          <w:color w:val="000080"/>
          <w:sz w:val="20"/>
          <w:szCs w:val="20"/>
        </w:rPr>
      </w:pPr>
      <w:r>
        <w:rPr>
          <w:rFonts w:ascii="Arial" w:hAnsi="Arial" w:cs="Arial"/>
          <w:sz w:val="20"/>
          <w:szCs w:val="20"/>
        </w:rPr>
        <w:br/>
      </w:r>
      <w:r w:rsidRPr="00AA3FA2">
        <w:rPr>
          <w:rFonts w:ascii="Arial" w:hAnsi="Arial" w:cs="Arial"/>
          <w:b/>
          <w:sz w:val="20"/>
          <w:szCs w:val="20"/>
        </w:rPr>
        <w:t>Izbira izbirnega predmeta LIKOVNO SNOVANJE II ni vezana na predhodno izbiro izbirnega predmeta LIKOVNO SNOVANJE I.</w:t>
      </w:r>
    </w:p>
    <w:p w:rsidR="00F01958" w:rsidRPr="00F01958" w:rsidRDefault="00F01958" w:rsidP="00F01958">
      <w:pPr>
        <w:pStyle w:val="Telobesedila-zamik"/>
        <w:tabs>
          <w:tab w:val="num" w:pos="360"/>
        </w:tabs>
        <w:ind w:left="360" w:hanging="360"/>
        <w:rPr>
          <w:rFonts w:ascii="Arial" w:hAnsi="Arial" w:cs="Arial"/>
          <w:b/>
        </w:rPr>
      </w:pPr>
      <w:r>
        <w:rPr>
          <w:rStyle w:val="big1"/>
          <w:b w:val="0"/>
          <w:sz w:val="24"/>
          <w:szCs w:val="24"/>
        </w:rPr>
        <w:t xml:space="preserve">Svetlana </w:t>
      </w:r>
      <w:proofErr w:type="spellStart"/>
      <w:r>
        <w:rPr>
          <w:rStyle w:val="big1"/>
          <w:b w:val="0"/>
          <w:sz w:val="24"/>
          <w:szCs w:val="24"/>
        </w:rPr>
        <w:t>Jakimovska</w:t>
      </w:r>
      <w:proofErr w:type="spellEnd"/>
      <w:r>
        <w:rPr>
          <w:rStyle w:val="big1"/>
          <w:b w:val="0"/>
          <w:sz w:val="24"/>
          <w:szCs w:val="24"/>
        </w:rPr>
        <w:t xml:space="preserve"> R</w:t>
      </w:r>
      <w:r w:rsidRPr="00F01958">
        <w:rPr>
          <w:rStyle w:val="big1"/>
          <w:b w:val="0"/>
          <w:sz w:val="24"/>
          <w:szCs w:val="24"/>
        </w:rPr>
        <w:t>odić                                                                                 </w:t>
      </w:r>
    </w:p>
    <w:p w:rsidR="00F01958" w:rsidRDefault="00F01958" w:rsidP="00F01958">
      <w:pPr>
        <w:rPr>
          <w:rStyle w:val="big1"/>
        </w:rPr>
      </w:pPr>
    </w:p>
    <w:p w:rsidR="00F01958" w:rsidRDefault="00F01958" w:rsidP="00F01958">
      <w:pPr>
        <w:rPr>
          <w:rFonts w:ascii="Arial" w:hAnsi="Arial" w:cs="Arial"/>
          <w:sz w:val="20"/>
          <w:szCs w:val="20"/>
        </w:rPr>
      </w:pPr>
      <w:r>
        <w:rPr>
          <w:rStyle w:val="big1"/>
        </w:rPr>
        <w:t xml:space="preserve"> Likovno snovanje III  9.r./D</w:t>
      </w:r>
      <w:r>
        <w:rPr>
          <w:rFonts w:ascii="Arial" w:hAnsi="Arial" w:cs="Arial"/>
          <w:sz w:val="20"/>
          <w:szCs w:val="20"/>
        </w:rPr>
        <w:br/>
        <w:t xml:space="preserve">  </w:t>
      </w:r>
    </w:p>
    <w:p w:rsidR="00F01958" w:rsidRDefault="00F01958" w:rsidP="00F01958">
      <w:pPr>
        <w:rPr>
          <w:rFonts w:ascii="Arial" w:hAnsi="Arial" w:cs="Arial"/>
          <w:sz w:val="20"/>
          <w:szCs w:val="20"/>
        </w:rPr>
      </w:pPr>
      <w:r>
        <w:rPr>
          <w:rFonts w:ascii="Arial" w:hAnsi="Arial" w:cs="Arial"/>
          <w:sz w:val="20"/>
          <w:szCs w:val="20"/>
        </w:rPr>
        <w:t>Izbirni predmet LIKOVNO SNOVANJE III dopolnjuje vsebine iz rednega predmeta likovne vzgoje. Poudarek predmeta je na spoznavanju, odkrivanju in razvijanju učenčeve ustvarjalnosti.</w:t>
      </w:r>
      <w:r>
        <w:rPr>
          <w:rFonts w:ascii="Arial" w:hAnsi="Arial" w:cs="Arial"/>
          <w:sz w:val="20"/>
          <w:szCs w:val="20"/>
        </w:rPr>
        <w:br/>
        <w:t>Vsebine predmeta so po posameznih likovnih področij zasnovane na temeljnih likovnih pojmih, ki jih učenec usvaja in nadgrajuje glede na svoj potencial. Svoje znanje bodo učenci poglabljali tudi tako, da bodo spoznavali likovna dela umetnikov in poklice, pri katerih je potrebno znanje likovnega jezika ter si tako oblikovali merila likovnega vrednotenja za življenje.</w:t>
      </w:r>
      <w:r>
        <w:rPr>
          <w:rFonts w:ascii="Arial" w:hAnsi="Arial" w:cs="Arial"/>
          <w:sz w:val="20"/>
          <w:szCs w:val="20"/>
        </w:rPr>
        <w:br/>
      </w:r>
      <w:r>
        <w:rPr>
          <w:rFonts w:ascii="Arial" w:hAnsi="Arial" w:cs="Arial"/>
          <w:sz w:val="20"/>
          <w:szCs w:val="20"/>
        </w:rPr>
        <w:br/>
      </w:r>
      <w:r>
        <w:rPr>
          <w:rFonts w:ascii="Arial" w:hAnsi="Arial" w:cs="Arial"/>
          <w:b/>
          <w:bCs/>
          <w:sz w:val="20"/>
          <w:szCs w:val="20"/>
        </w:rPr>
        <w:t>Učenec se bo naučil in spoznal pri tem izbirnem predmetu:</w:t>
      </w:r>
      <w:r>
        <w:rPr>
          <w:rFonts w:ascii="Arial" w:hAnsi="Arial" w:cs="Arial"/>
          <w:sz w:val="20"/>
          <w:szCs w:val="20"/>
        </w:rPr>
        <w:br/>
      </w:r>
      <w:r>
        <w:rPr>
          <w:rFonts w:ascii="Arial" w:hAnsi="Arial" w:cs="Arial"/>
          <w:sz w:val="20"/>
          <w:szCs w:val="20"/>
        </w:rPr>
        <w:br/>
      </w:r>
      <w:r>
        <w:rPr>
          <w:rFonts w:ascii="Arial" w:hAnsi="Arial" w:cs="Arial"/>
          <w:sz w:val="20"/>
          <w:szCs w:val="20"/>
        </w:rPr>
        <w:fldChar w:fldCharType="begin"/>
      </w:r>
      <w:r>
        <w:rPr>
          <w:rFonts w:ascii="Arial" w:hAnsi="Arial" w:cs="Arial"/>
          <w:sz w:val="20"/>
          <w:szCs w:val="20"/>
        </w:rPr>
        <w:instrText xml:space="preserve"> INCLUDEPICTURE "http://www2.arnes.si/~osmbvo4/images/a_box_orange.gif" \* MERGEFORMATINET </w:instrText>
      </w:r>
      <w:r>
        <w:rPr>
          <w:rFonts w:ascii="Arial" w:hAnsi="Arial" w:cs="Arial"/>
          <w:sz w:val="20"/>
          <w:szCs w:val="20"/>
        </w:rPr>
        <w:fldChar w:fldCharType="separate"/>
      </w:r>
      <w:r>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6pt">
            <v:imagedata r:id="rId11" r:href="rId12"/>
          </v:shape>
        </w:pict>
      </w:r>
      <w:r>
        <w:rPr>
          <w:rFonts w:ascii="Arial" w:hAnsi="Arial" w:cs="Arial"/>
          <w:sz w:val="20"/>
          <w:szCs w:val="20"/>
        </w:rPr>
        <w:fldChar w:fldCharType="end"/>
      </w:r>
      <w:r>
        <w:rPr>
          <w:rFonts w:ascii="Arial" w:hAnsi="Arial" w:cs="Arial"/>
          <w:sz w:val="20"/>
          <w:szCs w:val="20"/>
        </w:rPr>
        <w:t>Zlati rez,</w:t>
      </w:r>
      <w:r>
        <w:rPr>
          <w:rFonts w:ascii="Arial" w:hAnsi="Arial" w:cs="Arial"/>
          <w:sz w:val="20"/>
          <w:szCs w:val="20"/>
        </w:rPr>
        <w:br/>
      </w:r>
      <w:r>
        <w:rPr>
          <w:rFonts w:ascii="Arial" w:hAnsi="Arial" w:cs="Arial"/>
          <w:sz w:val="20"/>
          <w:szCs w:val="20"/>
        </w:rPr>
        <w:fldChar w:fldCharType="begin"/>
      </w:r>
      <w:r>
        <w:rPr>
          <w:rFonts w:ascii="Arial" w:hAnsi="Arial" w:cs="Arial"/>
          <w:sz w:val="20"/>
          <w:szCs w:val="20"/>
        </w:rPr>
        <w:instrText xml:space="preserve"> INCLUDEPICTURE "http://www2.arnes.si/~osmbvo4/images/a_box_orange.gif" \* MERGEFORMATINET </w:instrText>
      </w:r>
      <w:r>
        <w:rPr>
          <w:rFonts w:ascii="Arial" w:hAnsi="Arial" w:cs="Arial"/>
          <w:sz w:val="20"/>
          <w:szCs w:val="20"/>
        </w:rPr>
        <w:fldChar w:fldCharType="separate"/>
      </w:r>
      <w:r>
        <w:rPr>
          <w:rFonts w:ascii="Arial" w:hAnsi="Arial" w:cs="Arial"/>
          <w:sz w:val="20"/>
          <w:szCs w:val="20"/>
        </w:rPr>
        <w:pict>
          <v:shape id="_x0000_i1026" type="#_x0000_t75" style="width:19.5pt;height:6pt">
            <v:imagedata r:id="rId11" r:href="rId13"/>
          </v:shape>
        </w:pict>
      </w:r>
      <w:r>
        <w:rPr>
          <w:rFonts w:ascii="Arial" w:hAnsi="Arial" w:cs="Arial"/>
          <w:sz w:val="20"/>
          <w:szCs w:val="20"/>
        </w:rPr>
        <w:fldChar w:fldCharType="end"/>
      </w:r>
      <w:r>
        <w:rPr>
          <w:rFonts w:ascii="Arial" w:hAnsi="Arial" w:cs="Arial"/>
          <w:sz w:val="20"/>
          <w:szCs w:val="20"/>
        </w:rPr>
        <w:t xml:space="preserve">Obrnjeno perspektivo, </w:t>
      </w:r>
      <w:proofErr w:type="spellStart"/>
      <w:r>
        <w:rPr>
          <w:rFonts w:ascii="Arial" w:hAnsi="Arial" w:cs="Arial"/>
          <w:sz w:val="20"/>
          <w:szCs w:val="20"/>
        </w:rPr>
        <w:t>aspektivo</w:t>
      </w:r>
      <w:proofErr w:type="spellEnd"/>
      <w:r>
        <w:rPr>
          <w:rFonts w:ascii="Arial" w:hAnsi="Arial" w:cs="Arial"/>
          <w:sz w:val="20"/>
          <w:szCs w:val="20"/>
        </w:rPr>
        <w:t>,</w:t>
      </w:r>
      <w:r>
        <w:rPr>
          <w:rFonts w:ascii="Arial" w:hAnsi="Arial" w:cs="Arial"/>
          <w:sz w:val="20"/>
          <w:szCs w:val="20"/>
        </w:rPr>
        <w:br/>
      </w:r>
      <w:r>
        <w:rPr>
          <w:rFonts w:ascii="Arial" w:hAnsi="Arial" w:cs="Arial"/>
          <w:sz w:val="20"/>
          <w:szCs w:val="20"/>
        </w:rPr>
        <w:fldChar w:fldCharType="begin"/>
      </w:r>
      <w:r>
        <w:rPr>
          <w:rFonts w:ascii="Arial" w:hAnsi="Arial" w:cs="Arial"/>
          <w:sz w:val="20"/>
          <w:szCs w:val="20"/>
        </w:rPr>
        <w:instrText xml:space="preserve"> INCLUDEPICTURE "http://www2.arnes.si/~osmbvo4/images/a_box_orange.gif" \* MERGEFORMATINET </w:instrText>
      </w:r>
      <w:r>
        <w:rPr>
          <w:rFonts w:ascii="Arial" w:hAnsi="Arial" w:cs="Arial"/>
          <w:sz w:val="20"/>
          <w:szCs w:val="20"/>
        </w:rPr>
        <w:fldChar w:fldCharType="separate"/>
      </w:r>
      <w:r>
        <w:rPr>
          <w:rFonts w:ascii="Arial" w:hAnsi="Arial" w:cs="Arial"/>
          <w:sz w:val="20"/>
          <w:szCs w:val="20"/>
        </w:rPr>
        <w:pict>
          <v:shape id="_x0000_i1027" type="#_x0000_t75" style="width:19.5pt;height:6pt">
            <v:imagedata r:id="rId11" r:href="rId14"/>
          </v:shape>
        </w:pict>
      </w:r>
      <w:r>
        <w:rPr>
          <w:rFonts w:ascii="Arial" w:hAnsi="Arial" w:cs="Arial"/>
          <w:sz w:val="20"/>
          <w:szCs w:val="20"/>
        </w:rPr>
        <w:fldChar w:fldCharType="end"/>
      </w:r>
      <w:r>
        <w:rPr>
          <w:rFonts w:ascii="Arial" w:hAnsi="Arial" w:cs="Arial"/>
          <w:sz w:val="20"/>
          <w:szCs w:val="20"/>
        </w:rPr>
        <w:t>Kip in ambient,</w:t>
      </w:r>
      <w:r>
        <w:rPr>
          <w:rFonts w:ascii="Arial" w:hAnsi="Arial" w:cs="Arial"/>
          <w:sz w:val="20"/>
          <w:szCs w:val="20"/>
        </w:rPr>
        <w:br/>
      </w:r>
      <w:r>
        <w:rPr>
          <w:rFonts w:ascii="Arial" w:hAnsi="Arial" w:cs="Arial"/>
          <w:sz w:val="20"/>
          <w:szCs w:val="20"/>
        </w:rPr>
        <w:fldChar w:fldCharType="begin"/>
      </w:r>
      <w:r>
        <w:rPr>
          <w:rFonts w:ascii="Arial" w:hAnsi="Arial" w:cs="Arial"/>
          <w:sz w:val="20"/>
          <w:szCs w:val="20"/>
        </w:rPr>
        <w:instrText xml:space="preserve"> INCLUDEPICTURE "http://www2.arnes.si/~osmbvo4/images/a_box_orange.gif" \* MERGEFORMATINET </w:instrText>
      </w:r>
      <w:r>
        <w:rPr>
          <w:rFonts w:ascii="Arial" w:hAnsi="Arial" w:cs="Arial"/>
          <w:sz w:val="20"/>
          <w:szCs w:val="20"/>
        </w:rPr>
        <w:fldChar w:fldCharType="separate"/>
      </w:r>
      <w:r>
        <w:rPr>
          <w:rFonts w:ascii="Arial" w:hAnsi="Arial" w:cs="Arial"/>
          <w:sz w:val="20"/>
          <w:szCs w:val="20"/>
        </w:rPr>
        <w:pict>
          <v:shape id="_x0000_i1028" type="#_x0000_t75" style="width:19.5pt;height:6pt">
            <v:imagedata r:id="rId11" r:href="rId15"/>
          </v:shape>
        </w:pict>
      </w:r>
      <w:r>
        <w:rPr>
          <w:rFonts w:ascii="Arial" w:hAnsi="Arial" w:cs="Arial"/>
          <w:sz w:val="20"/>
          <w:szCs w:val="20"/>
        </w:rPr>
        <w:fldChar w:fldCharType="end"/>
      </w:r>
      <w:r>
        <w:rPr>
          <w:rFonts w:ascii="Arial" w:hAnsi="Arial" w:cs="Arial"/>
          <w:sz w:val="20"/>
          <w:szCs w:val="20"/>
        </w:rPr>
        <w:t>Načrtovanje prostorskih sprememb v domačem kraju,</w:t>
      </w:r>
      <w:r>
        <w:rPr>
          <w:rFonts w:ascii="Arial" w:hAnsi="Arial" w:cs="Arial"/>
          <w:sz w:val="20"/>
          <w:szCs w:val="20"/>
        </w:rPr>
        <w:br/>
      </w:r>
      <w:r>
        <w:rPr>
          <w:rFonts w:ascii="Arial" w:hAnsi="Arial" w:cs="Arial"/>
          <w:sz w:val="20"/>
          <w:szCs w:val="20"/>
        </w:rPr>
        <w:fldChar w:fldCharType="begin"/>
      </w:r>
      <w:r>
        <w:rPr>
          <w:rFonts w:ascii="Arial" w:hAnsi="Arial" w:cs="Arial"/>
          <w:sz w:val="20"/>
          <w:szCs w:val="20"/>
        </w:rPr>
        <w:instrText xml:space="preserve"> INCLUDEPICTURE "http://www2.arnes.si/~osmbvo4/images/a_box_orange.gif" \* MERGEFORMATINET </w:instrText>
      </w:r>
      <w:r>
        <w:rPr>
          <w:rFonts w:ascii="Arial" w:hAnsi="Arial" w:cs="Arial"/>
          <w:sz w:val="20"/>
          <w:szCs w:val="20"/>
        </w:rPr>
        <w:fldChar w:fldCharType="separate"/>
      </w:r>
      <w:r>
        <w:rPr>
          <w:rFonts w:ascii="Arial" w:hAnsi="Arial" w:cs="Arial"/>
          <w:sz w:val="20"/>
          <w:szCs w:val="20"/>
        </w:rPr>
        <w:pict>
          <v:shape id="_x0000_i1029" type="#_x0000_t75" style="width:19.5pt;height:6pt">
            <v:imagedata r:id="rId11" r:href="rId16"/>
          </v:shape>
        </w:pict>
      </w:r>
      <w:r>
        <w:rPr>
          <w:rFonts w:ascii="Arial" w:hAnsi="Arial" w:cs="Arial"/>
          <w:sz w:val="20"/>
          <w:szCs w:val="20"/>
        </w:rPr>
        <w:fldChar w:fldCharType="end"/>
      </w:r>
      <w:r>
        <w:rPr>
          <w:rFonts w:ascii="Arial" w:hAnsi="Arial" w:cs="Arial"/>
          <w:sz w:val="20"/>
          <w:szCs w:val="20"/>
        </w:rPr>
        <w:t>Vizualna sporočila in likovne vsebine,</w:t>
      </w:r>
      <w:r>
        <w:rPr>
          <w:rFonts w:ascii="Arial" w:hAnsi="Arial" w:cs="Arial"/>
          <w:sz w:val="20"/>
          <w:szCs w:val="20"/>
        </w:rPr>
        <w:br/>
      </w:r>
      <w:r>
        <w:rPr>
          <w:rFonts w:ascii="Arial" w:hAnsi="Arial" w:cs="Arial"/>
          <w:sz w:val="20"/>
          <w:szCs w:val="20"/>
        </w:rPr>
        <w:fldChar w:fldCharType="begin"/>
      </w:r>
      <w:r>
        <w:rPr>
          <w:rFonts w:ascii="Arial" w:hAnsi="Arial" w:cs="Arial"/>
          <w:sz w:val="20"/>
          <w:szCs w:val="20"/>
        </w:rPr>
        <w:instrText xml:space="preserve"> INCLUDEPICTURE "http://www2.arnes.si/~osmbvo4/images/a_box_orange.gif" \* MERGEFORMATINET </w:instrText>
      </w:r>
      <w:r>
        <w:rPr>
          <w:rFonts w:ascii="Arial" w:hAnsi="Arial" w:cs="Arial"/>
          <w:sz w:val="20"/>
          <w:szCs w:val="20"/>
        </w:rPr>
        <w:fldChar w:fldCharType="separate"/>
      </w:r>
      <w:r>
        <w:rPr>
          <w:rFonts w:ascii="Arial" w:hAnsi="Arial" w:cs="Arial"/>
          <w:sz w:val="20"/>
          <w:szCs w:val="20"/>
        </w:rPr>
        <w:pict>
          <v:shape id="_x0000_i1030" type="#_x0000_t75" style="width:19.5pt;height:6pt">
            <v:imagedata r:id="rId11" r:href="rId17"/>
          </v:shape>
        </w:pict>
      </w:r>
      <w:r>
        <w:rPr>
          <w:rFonts w:ascii="Arial" w:hAnsi="Arial" w:cs="Arial"/>
          <w:sz w:val="20"/>
          <w:szCs w:val="20"/>
        </w:rPr>
        <w:fldChar w:fldCharType="end"/>
      </w:r>
      <w:r>
        <w:rPr>
          <w:rFonts w:ascii="Arial" w:hAnsi="Arial" w:cs="Arial"/>
          <w:sz w:val="20"/>
          <w:szCs w:val="20"/>
        </w:rPr>
        <w:t>Animacija.</w:t>
      </w:r>
      <w:r>
        <w:rPr>
          <w:rFonts w:ascii="Arial" w:hAnsi="Arial" w:cs="Arial"/>
          <w:sz w:val="20"/>
          <w:szCs w:val="20"/>
        </w:rPr>
        <w:br/>
      </w:r>
      <w:r>
        <w:rPr>
          <w:rFonts w:ascii="Arial" w:hAnsi="Arial" w:cs="Arial"/>
          <w:sz w:val="20"/>
          <w:szCs w:val="20"/>
        </w:rPr>
        <w:br/>
        <w:t xml:space="preserve">Ob komunikaciji in interakciji z učiteljem pri teoretičnem in praktičnem delu učenec pri predmetu razvija občutljivost zaznavanja, likovno, ustvarjalno mišljenje, emocije in motorično občutljivost, točno zaznavanje, vizualni spomin, domišljijo in motorično spretnost. </w:t>
      </w:r>
    </w:p>
    <w:p w:rsidR="00F01958" w:rsidRDefault="00F01958" w:rsidP="00F01958">
      <w:pPr>
        <w:rPr>
          <w:rFonts w:ascii="Arial" w:hAnsi="Arial" w:cs="Arial"/>
          <w:sz w:val="20"/>
          <w:szCs w:val="20"/>
        </w:rPr>
      </w:pPr>
    </w:p>
    <w:p w:rsidR="00F01958" w:rsidRDefault="00F01958" w:rsidP="00F01958">
      <w:pPr>
        <w:rPr>
          <w:rFonts w:ascii="Arial" w:hAnsi="Arial" w:cs="Arial"/>
          <w:b/>
          <w:sz w:val="20"/>
          <w:szCs w:val="20"/>
        </w:rPr>
      </w:pPr>
      <w:r>
        <w:rPr>
          <w:rFonts w:ascii="Arial" w:hAnsi="Arial" w:cs="Arial"/>
          <w:sz w:val="20"/>
          <w:szCs w:val="20"/>
        </w:rPr>
        <w:t xml:space="preserve">Pomemben cilj predmeta je priprava učenca za sodelovanje v kulturnem življenju ožjega in širšega okolja. Razumevanje sodobnih vizualnih komunikacij bomo nadgradili z uporabo digitalne tehnologije in ustvarjanjem animiranega filma.  </w:t>
      </w:r>
      <w:r>
        <w:rPr>
          <w:rFonts w:ascii="Arial" w:hAnsi="Arial" w:cs="Arial"/>
          <w:sz w:val="20"/>
          <w:szCs w:val="20"/>
        </w:rPr>
        <w:br/>
      </w:r>
      <w:r>
        <w:rPr>
          <w:rFonts w:ascii="Arial" w:hAnsi="Arial" w:cs="Arial"/>
          <w:sz w:val="20"/>
          <w:szCs w:val="20"/>
        </w:rPr>
        <w:br/>
      </w:r>
      <w:r w:rsidRPr="00AA3FA2">
        <w:rPr>
          <w:rFonts w:ascii="Arial" w:hAnsi="Arial" w:cs="Arial"/>
          <w:b/>
          <w:sz w:val="20"/>
          <w:szCs w:val="20"/>
        </w:rPr>
        <w:t>Izbira izbirnega predmeta LIKOVNO SNOVANJE III ni vezana na predhodno izbiro izbirnega predmeta LIKOVNO SNOVANJE II in LIKOVNO SNOVANJE I.</w:t>
      </w:r>
    </w:p>
    <w:p w:rsidR="00F01958" w:rsidRDefault="00F01958" w:rsidP="00F01958"/>
    <w:p w:rsidR="00F01958" w:rsidRPr="00F01958" w:rsidRDefault="00F01958" w:rsidP="00F01958">
      <w:pPr>
        <w:pStyle w:val="Telobesedila-zamik"/>
        <w:tabs>
          <w:tab w:val="num" w:pos="360"/>
        </w:tabs>
        <w:ind w:left="360" w:hanging="360"/>
        <w:rPr>
          <w:rFonts w:ascii="Arial" w:hAnsi="Arial" w:cs="Arial"/>
          <w:b/>
        </w:rPr>
      </w:pPr>
      <w:r>
        <w:rPr>
          <w:rStyle w:val="big1"/>
          <w:b w:val="0"/>
          <w:sz w:val="24"/>
          <w:szCs w:val="24"/>
        </w:rPr>
        <w:t xml:space="preserve">Svetlana </w:t>
      </w:r>
      <w:proofErr w:type="spellStart"/>
      <w:r>
        <w:rPr>
          <w:rStyle w:val="big1"/>
          <w:b w:val="0"/>
          <w:sz w:val="24"/>
          <w:szCs w:val="24"/>
        </w:rPr>
        <w:t>Jakimovska</w:t>
      </w:r>
      <w:proofErr w:type="spellEnd"/>
      <w:r>
        <w:rPr>
          <w:rStyle w:val="big1"/>
          <w:b w:val="0"/>
          <w:sz w:val="24"/>
          <w:szCs w:val="24"/>
        </w:rPr>
        <w:t xml:space="preserve"> R</w:t>
      </w:r>
      <w:r w:rsidRPr="00F01958">
        <w:rPr>
          <w:rStyle w:val="big1"/>
          <w:b w:val="0"/>
          <w:sz w:val="24"/>
          <w:szCs w:val="24"/>
        </w:rPr>
        <w:t>odić                                                                                 </w:t>
      </w:r>
    </w:p>
    <w:p w:rsidR="000E3093" w:rsidRDefault="000E3093">
      <w:pPr>
        <w:spacing w:after="200" w:line="276" w:lineRule="auto"/>
        <w:rPr>
          <w:rFonts w:ascii="Comic Sans MS" w:hAnsi="Comic Sans MS"/>
          <w:b/>
          <w:sz w:val="28"/>
          <w:szCs w:val="28"/>
        </w:rPr>
      </w:pPr>
      <w:r>
        <w:rPr>
          <w:rFonts w:ascii="Comic Sans MS" w:hAnsi="Comic Sans MS"/>
          <w:b/>
          <w:sz w:val="28"/>
          <w:szCs w:val="28"/>
        </w:rPr>
        <w:br w:type="page"/>
      </w:r>
    </w:p>
    <w:p w:rsidR="002A069B" w:rsidRPr="00444CF6" w:rsidRDefault="002A069B" w:rsidP="002A069B">
      <w:pPr>
        <w:rPr>
          <w:rFonts w:ascii="Comic Sans MS" w:hAnsi="Comic Sans MS"/>
          <w:b/>
          <w:sz w:val="28"/>
          <w:szCs w:val="28"/>
        </w:rPr>
      </w:pPr>
      <w:r w:rsidRPr="00444CF6">
        <w:rPr>
          <w:rFonts w:ascii="Comic Sans MS" w:hAnsi="Comic Sans MS"/>
          <w:b/>
          <w:sz w:val="28"/>
          <w:szCs w:val="28"/>
        </w:rPr>
        <w:lastRenderedPageBreak/>
        <w:t>IZBIRNI PREDMET: PROJEKTI IZ FIZIKE IN EKOLOGIJE</w:t>
      </w:r>
    </w:p>
    <w:p w:rsidR="002A069B" w:rsidRPr="00444CF6" w:rsidRDefault="002A069B" w:rsidP="002A069B">
      <w:pPr>
        <w:rPr>
          <w:rFonts w:ascii="Comic Sans MS" w:hAnsi="Comic Sans MS"/>
          <w:b/>
          <w:sz w:val="28"/>
          <w:szCs w:val="28"/>
        </w:rPr>
      </w:pPr>
      <w:r w:rsidRPr="00444CF6">
        <w:rPr>
          <w:rFonts w:ascii="Comic Sans MS" w:hAnsi="Comic Sans MS"/>
          <w:b/>
          <w:sz w:val="28"/>
          <w:szCs w:val="28"/>
        </w:rPr>
        <w:t>Učitelj: Renata Pelc, prof. ma – fi</w:t>
      </w:r>
    </w:p>
    <w:p w:rsidR="002A069B" w:rsidRPr="00444CF6" w:rsidRDefault="002A069B" w:rsidP="002A069B">
      <w:pPr>
        <w:rPr>
          <w:rFonts w:ascii="Comic Sans MS" w:hAnsi="Comic Sans MS"/>
          <w:b/>
          <w:sz w:val="28"/>
          <w:szCs w:val="28"/>
        </w:rPr>
      </w:pPr>
      <w:r w:rsidRPr="00444CF6">
        <w:rPr>
          <w:rFonts w:ascii="Comic Sans MS" w:hAnsi="Comic Sans MS"/>
          <w:b/>
          <w:sz w:val="28"/>
          <w:szCs w:val="28"/>
        </w:rPr>
        <w:t>Št. ur: 35 ur letno</w:t>
      </w:r>
    </w:p>
    <w:p w:rsidR="002A069B" w:rsidRPr="00444CF6" w:rsidRDefault="002A069B" w:rsidP="002A069B">
      <w:pPr>
        <w:rPr>
          <w:rFonts w:ascii="Comic Sans MS" w:hAnsi="Comic Sans MS"/>
          <w:sz w:val="28"/>
          <w:szCs w:val="28"/>
        </w:rPr>
      </w:pPr>
    </w:p>
    <w:p w:rsidR="002A069B" w:rsidRPr="00444CF6" w:rsidRDefault="002A069B" w:rsidP="002A069B">
      <w:pPr>
        <w:rPr>
          <w:rFonts w:ascii="Comic Sans MS" w:hAnsi="Comic Sans MS"/>
          <w:b/>
          <w:sz w:val="28"/>
          <w:szCs w:val="28"/>
        </w:rPr>
      </w:pPr>
      <w:r w:rsidRPr="00444CF6">
        <w:rPr>
          <w:rFonts w:ascii="Comic Sans MS" w:hAnsi="Comic Sans MS"/>
          <w:b/>
          <w:sz w:val="28"/>
          <w:szCs w:val="28"/>
        </w:rPr>
        <w:t>Kratka predstavitev</w:t>
      </w:r>
    </w:p>
    <w:p w:rsidR="002A069B" w:rsidRPr="00444CF6" w:rsidRDefault="002A069B" w:rsidP="002A069B">
      <w:pPr>
        <w:rPr>
          <w:rFonts w:ascii="Comic Sans MS" w:hAnsi="Comic Sans MS"/>
          <w:sz w:val="28"/>
          <w:szCs w:val="28"/>
        </w:rPr>
      </w:pPr>
    </w:p>
    <w:p w:rsidR="002A069B" w:rsidRPr="00444CF6" w:rsidRDefault="002A069B" w:rsidP="002A069B">
      <w:pPr>
        <w:rPr>
          <w:rFonts w:ascii="Comic Sans MS" w:hAnsi="Comic Sans MS"/>
          <w:b/>
          <w:sz w:val="28"/>
          <w:szCs w:val="28"/>
        </w:rPr>
      </w:pPr>
      <w:r w:rsidRPr="00444CF6">
        <w:rPr>
          <w:rFonts w:ascii="Comic Sans MS" w:hAnsi="Comic Sans MS"/>
          <w:b/>
          <w:sz w:val="28"/>
          <w:szCs w:val="28"/>
        </w:rPr>
        <w:t>Vsi učenci, ki imate radi naravo, boste pri tem predmetu lahko našli nekaj zase. Predmet bo temeljil na poskusih, ki jih bomo izvajali največ v naravi, nekaj v razredu. Pripomočki bodo preprosti ( tehtnica, menzura, palice, termometri, metri, plastenke,…). Pouk bo potekal v sproščenem in delovnem vzdušju. Svojo oceno boste pridobili z izdelavo enostavnega poskusa in predstavitvijo pred učenci  ( v obliki referata).</w:t>
      </w:r>
    </w:p>
    <w:p w:rsidR="002A069B" w:rsidRPr="00444CF6" w:rsidRDefault="002A069B" w:rsidP="002A069B">
      <w:pPr>
        <w:rPr>
          <w:rFonts w:ascii="Comic Sans MS" w:hAnsi="Comic Sans MS"/>
          <w:sz w:val="28"/>
          <w:szCs w:val="28"/>
        </w:rPr>
      </w:pPr>
    </w:p>
    <w:p w:rsidR="002A069B" w:rsidRPr="00444CF6" w:rsidRDefault="002A069B" w:rsidP="002A069B">
      <w:pPr>
        <w:rPr>
          <w:rFonts w:ascii="Comic Sans MS" w:hAnsi="Comic Sans MS"/>
          <w:b/>
          <w:sz w:val="28"/>
          <w:szCs w:val="28"/>
        </w:rPr>
      </w:pPr>
      <w:r w:rsidRPr="00444CF6">
        <w:rPr>
          <w:rFonts w:ascii="Comic Sans MS" w:hAnsi="Comic Sans MS"/>
          <w:b/>
          <w:sz w:val="28"/>
          <w:szCs w:val="28"/>
        </w:rPr>
        <w:t>Splošni cilji predmeta:</w:t>
      </w:r>
    </w:p>
    <w:p w:rsidR="002A069B" w:rsidRPr="00444CF6" w:rsidRDefault="002A069B" w:rsidP="002A069B">
      <w:pPr>
        <w:rPr>
          <w:rFonts w:ascii="Comic Sans MS" w:hAnsi="Comic Sans MS"/>
          <w:b/>
          <w:sz w:val="28"/>
          <w:szCs w:val="28"/>
        </w:rPr>
      </w:pPr>
    </w:p>
    <w:p w:rsidR="002A069B" w:rsidRPr="00444CF6" w:rsidRDefault="002A069B" w:rsidP="002A069B">
      <w:pPr>
        <w:rPr>
          <w:rFonts w:ascii="Comic Sans MS" w:hAnsi="Comic Sans MS"/>
          <w:b/>
          <w:sz w:val="28"/>
          <w:szCs w:val="28"/>
        </w:rPr>
      </w:pPr>
      <w:r w:rsidRPr="00444CF6">
        <w:rPr>
          <w:rFonts w:ascii="Comic Sans MS" w:hAnsi="Comic Sans MS"/>
          <w:b/>
          <w:sz w:val="28"/>
          <w:szCs w:val="28"/>
        </w:rPr>
        <w:t>Učenci se bodo učili razumeti pojave v naravi in učili se bodo meriti preproste fizikalne količine.</w:t>
      </w:r>
    </w:p>
    <w:p w:rsidR="002A069B" w:rsidRPr="00444CF6" w:rsidRDefault="002A069B" w:rsidP="002A069B">
      <w:pPr>
        <w:rPr>
          <w:rFonts w:ascii="Comic Sans MS" w:hAnsi="Comic Sans MS"/>
          <w:b/>
          <w:sz w:val="28"/>
          <w:szCs w:val="28"/>
        </w:rPr>
      </w:pPr>
    </w:p>
    <w:p w:rsidR="002A069B" w:rsidRPr="00444CF6" w:rsidRDefault="002A069B" w:rsidP="002A069B">
      <w:pPr>
        <w:rPr>
          <w:rFonts w:ascii="Comic Sans MS" w:hAnsi="Comic Sans MS"/>
          <w:b/>
          <w:sz w:val="28"/>
          <w:szCs w:val="28"/>
        </w:rPr>
      </w:pPr>
      <w:r w:rsidRPr="00444CF6">
        <w:rPr>
          <w:rFonts w:ascii="Comic Sans MS" w:hAnsi="Comic Sans MS"/>
          <w:b/>
          <w:sz w:val="28"/>
          <w:szCs w:val="28"/>
        </w:rPr>
        <w:t>Operativni cilji predmeta:</w:t>
      </w:r>
    </w:p>
    <w:p w:rsidR="002A069B" w:rsidRPr="00444CF6" w:rsidRDefault="002A069B" w:rsidP="002A069B">
      <w:pPr>
        <w:rPr>
          <w:rFonts w:ascii="Comic Sans MS" w:hAnsi="Comic Sans MS"/>
          <w:b/>
          <w:sz w:val="28"/>
          <w:szCs w:val="28"/>
        </w:rPr>
      </w:pP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spremljanje razvoja vremena</w:t>
      </w: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merjenje količin padavin z improviziranim dežemerom</w:t>
      </w: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merjenje višine snežne odeje in debeline novega snega</w:t>
      </w: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opazovanje izhlapevanja luž</w:t>
      </w: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merjenje količine vode v prsti s tehtanjem</w:t>
      </w: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merjenje temperature zraka v senci, na soncu, v avtu</w:t>
      </w: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opazovanje kalnosti v stoječi in tekoči vodi</w:t>
      </w: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usedanje kalnosti vode</w:t>
      </w: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preperevanje in gnitje organskih snovi</w:t>
      </w: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odpadanje listov</w:t>
      </w:r>
    </w:p>
    <w:p w:rsidR="002A069B" w:rsidRPr="00444CF6" w:rsidRDefault="002A069B" w:rsidP="002A069B">
      <w:pPr>
        <w:numPr>
          <w:ilvl w:val="0"/>
          <w:numId w:val="1"/>
        </w:numPr>
        <w:rPr>
          <w:rFonts w:ascii="Comic Sans MS" w:hAnsi="Comic Sans MS"/>
          <w:b/>
          <w:sz w:val="28"/>
          <w:szCs w:val="28"/>
        </w:rPr>
      </w:pPr>
      <w:r w:rsidRPr="00444CF6">
        <w:rPr>
          <w:rFonts w:ascii="Comic Sans MS" w:hAnsi="Comic Sans MS"/>
          <w:b/>
          <w:sz w:val="28"/>
          <w:szCs w:val="28"/>
        </w:rPr>
        <w:t>izjemni pojavi v naravi</w:t>
      </w:r>
    </w:p>
    <w:p w:rsidR="002A069B" w:rsidRPr="00444CF6" w:rsidRDefault="002A069B" w:rsidP="002A069B">
      <w:pPr>
        <w:rPr>
          <w:rFonts w:ascii="Comic Sans MS" w:hAnsi="Comic Sans MS"/>
          <w:b/>
          <w:sz w:val="28"/>
          <w:szCs w:val="28"/>
        </w:rPr>
      </w:pPr>
    </w:p>
    <w:p w:rsidR="002A069B" w:rsidRPr="00444CF6" w:rsidRDefault="002A069B" w:rsidP="002A069B">
      <w:pPr>
        <w:rPr>
          <w:rFonts w:ascii="Comic Sans MS" w:hAnsi="Comic Sans MS"/>
          <w:b/>
          <w:sz w:val="28"/>
          <w:szCs w:val="28"/>
        </w:rPr>
      </w:pPr>
    </w:p>
    <w:p w:rsidR="002A069B" w:rsidRPr="00444CF6" w:rsidRDefault="002A069B" w:rsidP="002A069B">
      <w:pPr>
        <w:rPr>
          <w:rFonts w:ascii="Comic Sans MS" w:hAnsi="Comic Sans MS"/>
          <w:b/>
          <w:sz w:val="28"/>
          <w:szCs w:val="28"/>
        </w:rPr>
      </w:pPr>
    </w:p>
    <w:p w:rsidR="002A069B" w:rsidRPr="00444CF6" w:rsidRDefault="002A069B" w:rsidP="002A069B">
      <w:pPr>
        <w:rPr>
          <w:rFonts w:ascii="Comic Sans MS" w:hAnsi="Comic Sans MS"/>
          <w:b/>
        </w:rPr>
      </w:pPr>
      <w:r w:rsidRPr="00444CF6">
        <w:rPr>
          <w:rFonts w:ascii="Comic Sans MS" w:hAnsi="Comic Sans MS"/>
          <w:b/>
          <w:sz w:val="28"/>
          <w:szCs w:val="28"/>
        </w:rPr>
        <w:lastRenderedPageBreak/>
        <w:t>K temu predmetu se lahko prijavijo učenci 7. , 8. in 9. razredov, predvsem pa tisti, ki bi želeli spoznati in vedeti kaj več o pojavih v naravi, ki so prisotni ves čas, pa sploh največkrat za njih ne vem</w:t>
      </w:r>
      <w:r w:rsidR="00444CF6" w:rsidRPr="00444CF6">
        <w:rPr>
          <w:rFonts w:ascii="Comic Sans MS" w:hAnsi="Comic Sans MS"/>
          <w:b/>
          <w:sz w:val="28"/>
          <w:szCs w:val="28"/>
        </w:rPr>
        <w:t>o</w:t>
      </w:r>
      <w:r w:rsidRPr="00444CF6">
        <w:rPr>
          <w:rFonts w:ascii="Comic Sans MS" w:hAnsi="Comic Sans MS"/>
          <w:b/>
        </w:rPr>
        <w:t>.</w:t>
      </w:r>
    </w:p>
    <w:p w:rsidR="002A069B" w:rsidRPr="00444CF6" w:rsidRDefault="002A069B" w:rsidP="002A069B">
      <w:pPr>
        <w:rPr>
          <w:rFonts w:ascii="Comic Sans MS" w:hAnsi="Comic Sans MS"/>
          <w:b/>
        </w:rPr>
      </w:pPr>
    </w:p>
    <w:p w:rsidR="002A069B" w:rsidRPr="00444CF6" w:rsidRDefault="00444CF6" w:rsidP="002A069B">
      <w:pPr>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sidR="002A069B" w:rsidRPr="00444CF6">
        <w:rPr>
          <w:rFonts w:ascii="Comic Sans MS" w:hAnsi="Comic Sans MS"/>
          <w:b/>
        </w:rPr>
        <w:t>Renata Pelc, prof. ma fi</w:t>
      </w:r>
    </w:p>
    <w:p w:rsidR="008A3CB6" w:rsidRDefault="008A3CB6">
      <w:pPr>
        <w:spacing w:after="200" w:line="276" w:lineRule="auto"/>
        <w:rPr>
          <w:rFonts w:ascii="Comic Sans MS" w:hAnsi="Comic Sans MS"/>
        </w:rPr>
      </w:pPr>
      <w:r>
        <w:rPr>
          <w:rFonts w:ascii="Comic Sans MS" w:hAnsi="Comic Sans MS"/>
        </w:rPr>
        <w:br w:type="page"/>
      </w:r>
    </w:p>
    <w:p w:rsidR="008A3CB6" w:rsidRDefault="008A3CB6" w:rsidP="008A3CB6">
      <w:pPr>
        <w:rPr>
          <w:b/>
          <w:sz w:val="28"/>
          <w:szCs w:val="28"/>
        </w:rPr>
      </w:pPr>
      <w:r>
        <w:rPr>
          <w:b/>
          <w:sz w:val="28"/>
          <w:szCs w:val="28"/>
        </w:rPr>
        <w:lastRenderedPageBreak/>
        <w:t>IZBIRNI PREDMET: SONCE, LUNA, ZEMLJA- astronomija</w:t>
      </w:r>
    </w:p>
    <w:p w:rsidR="008A3CB6" w:rsidRDefault="008A3CB6" w:rsidP="008A3CB6">
      <w:pPr>
        <w:rPr>
          <w:b/>
          <w:sz w:val="28"/>
          <w:szCs w:val="28"/>
        </w:rPr>
      </w:pPr>
      <w:r>
        <w:rPr>
          <w:b/>
          <w:sz w:val="28"/>
          <w:szCs w:val="28"/>
        </w:rPr>
        <w:t>Učitelj: Renata Pelc, prof. ma – fi</w:t>
      </w:r>
    </w:p>
    <w:p w:rsidR="008A3CB6" w:rsidRDefault="008A3CB6" w:rsidP="008A3CB6">
      <w:pPr>
        <w:rPr>
          <w:b/>
          <w:sz w:val="28"/>
          <w:szCs w:val="28"/>
        </w:rPr>
      </w:pPr>
      <w:r>
        <w:rPr>
          <w:b/>
          <w:sz w:val="28"/>
          <w:szCs w:val="28"/>
        </w:rPr>
        <w:t>Št. ur: 35 ur letno</w:t>
      </w:r>
    </w:p>
    <w:p w:rsidR="008A3CB6" w:rsidRDefault="008A3CB6" w:rsidP="008A3CB6">
      <w:pPr>
        <w:rPr>
          <w:b/>
          <w:sz w:val="28"/>
          <w:szCs w:val="28"/>
        </w:rPr>
      </w:pPr>
    </w:p>
    <w:p w:rsidR="008A3CB6" w:rsidRDefault="008A3CB6" w:rsidP="008A3CB6">
      <w:pPr>
        <w:rPr>
          <w:b/>
          <w:sz w:val="28"/>
          <w:szCs w:val="28"/>
        </w:rPr>
      </w:pPr>
      <w:r>
        <w:rPr>
          <w:b/>
          <w:sz w:val="28"/>
          <w:szCs w:val="28"/>
        </w:rPr>
        <w:t>Kratka predstavitev:</w:t>
      </w:r>
    </w:p>
    <w:p w:rsidR="008A3CB6" w:rsidRDefault="008A3CB6" w:rsidP="008A3CB6">
      <w:pPr>
        <w:rPr>
          <w:b/>
          <w:sz w:val="28"/>
          <w:szCs w:val="28"/>
        </w:rPr>
      </w:pPr>
      <w:r>
        <w:rPr>
          <w:b/>
          <w:sz w:val="28"/>
          <w:szCs w:val="28"/>
        </w:rPr>
        <w:t>Pri predmetu bodo učenci skozi leto spoznavali naslednje teme:</w:t>
      </w:r>
    </w:p>
    <w:p w:rsidR="008A3CB6" w:rsidRPr="000F24DC" w:rsidRDefault="008A3CB6" w:rsidP="008A3CB6">
      <w:pPr>
        <w:rPr>
          <w:b/>
          <w:sz w:val="28"/>
          <w:szCs w:val="28"/>
        </w:rPr>
      </w:pPr>
      <w:r w:rsidRPr="000F24DC">
        <w:rPr>
          <w:b/>
          <w:sz w:val="28"/>
          <w:szCs w:val="28"/>
        </w:rPr>
        <w:t>KAJ JE ASTRONOMIJA</w:t>
      </w:r>
    </w:p>
    <w:p w:rsidR="008A3CB6" w:rsidRPr="000F24DC" w:rsidRDefault="008A3CB6" w:rsidP="008A3CB6">
      <w:pPr>
        <w:pStyle w:val="Odstavekseznama"/>
        <w:numPr>
          <w:ilvl w:val="0"/>
          <w:numId w:val="11"/>
        </w:numPr>
        <w:rPr>
          <w:rFonts w:ascii="Times New Roman" w:hAnsi="Times New Roman" w:cs="Times New Roman"/>
          <w:sz w:val="28"/>
          <w:szCs w:val="28"/>
        </w:rPr>
      </w:pPr>
      <w:r w:rsidRPr="000F24DC">
        <w:rPr>
          <w:rFonts w:ascii="Times New Roman" w:hAnsi="Times New Roman" w:cs="Times New Roman"/>
          <w:sz w:val="28"/>
          <w:szCs w:val="28"/>
        </w:rPr>
        <w:t>Astronomija je ena najstarejših naravoslovnih znanosti</w:t>
      </w:r>
    </w:p>
    <w:p w:rsidR="008A3CB6" w:rsidRPr="000F24DC" w:rsidRDefault="008A3CB6" w:rsidP="008A3CB6">
      <w:pPr>
        <w:pStyle w:val="Odstavekseznama"/>
        <w:numPr>
          <w:ilvl w:val="0"/>
          <w:numId w:val="11"/>
        </w:numPr>
        <w:rPr>
          <w:rFonts w:ascii="Times New Roman" w:hAnsi="Times New Roman" w:cs="Times New Roman"/>
          <w:sz w:val="28"/>
          <w:szCs w:val="28"/>
        </w:rPr>
      </w:pPr>
      <w:r w:rsidRPr="000F24DC">
        <w:rPr>
          <w:rFonts w:ascii="Times New Roman" w:hAnsi="Times New Roman" w:cs="Times New Roman"/>
          <w:sz w:val="28"/>
          <w:szCs w:val="28"/>
        </w:rPr>
        <w:t>Nekaj iz zgodovine astronomije</w:t>
      </w:r>
    </w:p>
    <w:p w:rsidR="008A3CB6" w:rsidRPr="000F24DC" w:rsidRDefault="008A3CB6" w:rsidP="008A3CB6">
      <w:pPr>
        <w:pStyle w:val="Odstavekseznama"/>
        <w:numPr>
          <w:ilvl w:val="0"/>
          <w:numId w:val="11"/>
        </w:numPr>
        <w:rPr>
          <w:rFonts w:ascii="Times New Roman" w:hAnsi="Times New Roman" w:cs="Times New Roman"/>
          <w:sz w:val="28"/>
          <w:szCs w:val="28"/>
        </w:rPr>
      </w:pPr>
      <w:r w:rsidRPr="000F24DC">
        <w:rPr>
          <w:rFonts w:ascii="Times New Roman" w:hAnsi="Times New Roman" w:cs="Times New Roman"/>
          <w:sz w:val="28"/>
          <w:szCs w:val="28"/>
        </w:rPr>
        <w:t>Kaj proučuje astronomija</w:t>
      </w:r>
    </w:p>
    <w:p w:rsidR="008A3CB6" w:rsidRPr="000F24DC" w:rsidRDefault="008A3CB6" w:rsidP="008A3CB6">
      <w:pPr>
        <w:pStyle w:val="Odstavekseznama"/>
        <w:numPr>
          <w:ilvl w:val="0"/>
          <w:numId w:val="11"/>
        </w:numPr>
        <w:rPr>
          <w:rFonts w:ascii="Times New Roman" w:hAnsi="Times New Roman" w:cs="Times New Roman"/>
          <w:sz w:val="28"/>
          <w:szCs w:val="28"/>
        </w:rPr>
      </w:pPr>
      <w:r w:rsidRPr="000F24DC">
        <w:rPr>
          <w:rFonts w:ascii="Times New Roman" w:hAnsi="Times New Roman" w:cs="Times New Roman"/>
          <w:sz w:val="28"/>
          <w:szCs w:val="28"/>
        </w:rPr>
        <w:t>Področja astronomije</w:t>
      </w:r>
    </w:p>
    <w:p w:rsidR="008A3CB6" w:rsidRPr="000F24DC" w:rsidRDefault="008A3CB6" w:rsidP="008A3CB6">
      <w:pPr>
        <w:rPr>
          <w:b/>
          <w:sz w:val="28"/>
          <w:szCs w:val="28"/>
        </w:rPr>
      </w:pPr>
      <w:r w:rsidRPr="000F24DC">
        <w:rPr>
          <w:b/>
          <w:sz w:val="28"/>
          <w:szCs w:val="28"/>
        </w:rPr>
        <w:t>SONCE</w:t>
      </w:r>
    </w:p>
    <w:p w:rsidR="008A3CB6" w:rsidRPr="000F24DC" w:rsidRDefault="008A3CB6" w:rsidP="008A3CB6">
      <w:pPr>
        <w:pStyle w:val="Odstavekseznama"/>
        <w:numPr>
          <w:ilvl w:val="0"/>
          <w:numId w:val="12"/>
        </w:numPr>
        <w:rPr>
          <w:rFonts w:ascii="Times New Roman" w:hAnsi="Times New Roman" w:cs="Times New Roman"/>
          <w:sz w:val="28"/>
          <w:szCs w:val="28"/>
        </w:rPr>
      </w:pPr>
      <w:r w:rsidRPr="000F24DC">
        <w:rPr>
          <w:rFonts w:ascii="Times New Roman" w:hAnsi="Times New Roman" w:cs="Times New Roman"/>
          <w:sz w:val="28"/>
          <w:szCs w:val="28"/>
        </w:rPr>
        <w:t>Sonce je naravno svetilo</w:t>
      </w:r>
    </w:p>
    <w:p w:rsidR="008A3CB6" w:rsidRPr="000F24DC" w:rsidRDefault="008A3CB6" w:rsidP="008A3CB6">
      <w:pPr>
        <w:pStyle w:val="Odstavekseznama"/>
        <w:numPr>
          <w:ilvl w:val="0"/>
          <w:numId w:val="12"/>
        </w:numPr>
        <w:rPr>
          <w:rFonts w:ascii="Times New Roman" w:hAnsi="Times New Roman" w:cs="Times New Roman"/>
          <w:sz w:val="28"/>
          <w:szCs w:val="28"/>
        </w:rPr>
      </w:pPr>
      <w:r w:rsidRPr="000F24DC">
        <w:rPr>
          <w:rFonts w:ascii="Times New Roman" w:hAnsi="Times New Roman" w:cs="Times New Roman"/>
          <w:sz w:val="28"/>
          <w:szCs w:val="28"/>
        </w:rPr>
        <w:t>Sonce je razsežno svetilo</w:t>
      </w:r>
    </w:p>
    <w:p w:rsidR="008A3CB6" w:rsidRPr="000F24DC" w:rsidRDefault="008A3CB6" w:rsidP="008A3CB6">
      <w:pPr>
        <w:pStyle w:val="Odstavekseznama"/>
        <w:numPr>
          <w:ilvl w:val="0"/>
          <w:numId w:val="12"/>
        </w:numPr>
        <w:rPr>
          <w:rFonts w:ascii="Times New Roman" w:hAnsi="Times New Roman" w:cs="Times New Roman"/>
          <w:sz w:val="28"/>
          <w:szCs w:val="28"/>
        </w:rPr>
      </w:pPr>
      <w:r w:rsidRPr="000F24DC">
        <w:rPr>
          <w:rFonts w:ascii="Times New Roman" w:hAnsi="Times New Roman" w:cs="Times New Roman"/>
          <w:sz w:val="28"/>
          <w:szCs w:val="28"/>
        </w:rPr>
        <w:t>Ali je Sonce okrogla ploskev ali svetleča krogla?</w:t>
      </w:r>
    </w:p>
    <w:p w:rsidR="008A3CB6" w:rsidRPr="000F24DC" w:rsidRDefault="008A3CB6" w:rsidP="008A3CB6">
      <w:pPr>
        <w:pStyle w:val="Odstavekseznama"/>
        <w:numPr>
          <w:ilvl w:val="0"/>
          <w:numId w:val="12"/>
        </w:numPr>
        <w:rPr>
          <w:rFonts w:ascii="Times New Roman" w:hAnsi="Times New Roman" w:cs="Times New Roman"/>
          <w:sz w:val="28"/>
          <w:szCs w:val="28"/>
        </w:rPr>
      </w:pPr>
      <w:r>
        <w:rPr>
          <w:rFonts w:ascii="Times New Roman" w:hAnsi="Times New Roman" w:cs="Times New Roman"/>
          <w:sz w:val="28"/>
          <w:szCs w:val="28"/>
        </w:rPr>
        <w:t xml:space="preserve">Sonce od vzida do </w:t>
      </w:r>
      <w:proofErr w:type="spellStart"/>
      <w:r>
        <w:rPr>
          <w:rFonts w:ascii="Times New Roman" w:hAnsi="Times New Roman" w:cs="Times New Roman"/>
          <w:sz w:val="28"/>
          <w:szCs w:val="28"/>
        </w:rPr>
        <w:t>zaida</w:t>
      </w:r>
      <w:proofErr w:type="spellEnd"/>
    </w:p>
    <w:p w:rsidR="008A3CB6" w:rsidRPr="000F24DC" w:rsidRDefault="008A3CB6" w:rsidP="008A3CB6">
      <w:pPr>
        <w:rPr>
          <w:b/>
          <w:sz w:val="28"/>
          <w:szCs w:val="28"/>
        </w:rPr>
      </w:pPr>
      <w:r w:rsidRPr="000F24DC">
        <w:rPr>
          <w:b/>
          <w:sz w:val="28"/>
          <w:szCs w:val="28"/>
        </w:rPr>
        <w:t>LUNA</w:t>
      </w:r>
    </w:p>
    <w:p w:rsidR="008A3CB6" w:rsidRDefault="008A3CB6" w:rsidP="008A3CB6">
      <w:pPr>
        <w:pStyle w:val="Odstavekseznama"/>
        <w:numPr>
          <w:ilvl w:val="0"/>
          <w:numId w:val="13"/>
        </w:numPr>
        <w:rPr>
          <w:rFonts w:ascii="Times New Roman" w:hAnsi="Times New Roman" w:cs="Times New Roman"/>
          <w:sz w:val="28"/>
          <w:szCs w:val="28"/>
        </w:rPr>
      </w:pPr>
      <w:r>
        <w:rPr>
          <w:rFonts w:ascii="Times New Roman" w:hAnsi="Times New Roman" w:cs="Times New Roman"/>
          <w:sz w:val="28"/>
          <w:szCs w:val="28"/>
        </w:rPr>
        <w:t>Ali je tudi Luna okrogla?</w:t>
      </w:r>
    </w:p>
    <w:p w:rsidR="008A3CB6" w:rsidRDefault="008A3CB6" w:rsidP="008A3CB6">
      <w:pPr>
        <w:pStyle w:val="Odstavekseznama"/>
        <w:numPr>
          <w:ilvl w:val="0"/>
          <w:numId w:val="13"/>
        </w:numPr>
        <w:rPr>
          <w:rFonts w:ascii="Times New Roman" w:hAnsi="Times New Roman" w:cs="Times New Roman"/>
          <w:sz w:val="28"/>
          <w:szCs w:val="28"/>
        </w:rPr>
      </w:pPr>
      <w:r>
        <w:rPr>
          <w:rFonts w:ascii="Times New Roman" w:hAnsi="Times New Roman" w:cs="Times New Roman"/>
          <w:sz w:val="28"/>
          <w:szCs w:val="28"/>
        </w:rPr>
        <w:t>Lunine mene in njihovo prikazovanje</w:t>
      </w:r>
    </w:p>
    <w:p w:rsidR="008A3CB6" w:rsidRPr="000F24DC" w:rsidRDefault="008A3CB6" w:rsidP="008A3CB6">
      <w:pPr>
        <w:pStyle w:val="Odstavekseznama"/>
        <w:numPr>
          <w:ilvl w:val="0"/>
          <w:numId w:val="13"/>
        </w:numPr>
        <w:rPr>
          <w:rFonts w:ascii="Times New Roman" w:hAnsi="Times New Roman" w:cs="Times New Roman"/>
          <w:sz w:val="28"/>
          <w:szCs w:val="28"/>
        </w:rPr>
      </w:pPr>
      <w:r>
        <w:rPr>
          <w:rFonts w:ascii="Times New Roman" w:hAnsi="Times New Roman" w:cs="Times New Roman"/>
          <w:sz w:val="28"/>
          <w:szCs w:val="28"/>
        </w:rPr>
        <w:t>Lunino površje</w:t>
      </w:r>
    </w:p>
    <w:p w:rsidR="008A3CB6" w:rsidRPr="000F24DC" w:rsidRDefault="008A3CB6" w:rsidP="008A3CB6">
      <w:pPr>
        <w:rPr>
          <w:b/>
          <w:sz w:val="28"/>
          <w:szCs w:val="28"/>
        </w:rPr>
      </w:pPr>
      <w:r w:rsidRPr="000F24DC">
        <w:rPr>
          <w:b/>
          <w:sz w:val="28"/>
          <w:szCs w:val="28"/>
        </w:rPr>
        <w:t>ZEMLJA</w:t>
      </w:r>
    </w:p>
    <w:p w:rsidR="008A3CB6" w:rsidRPr="000F24DC" w:rsidRDefault="008A3CB6" w:rsidP="008A3CB6">
      <w:pPr>
        <w:pStyle w:val="Odstavekseznama"/>
        <w:numPr>
          <w:ilvl w:val="0"/>
          <w:numId w:val="14"/>
        </w:numPr>
        <w:rPr>
          <w:rFonts w:ascii="Times New Roman" w:hAnsi="Times New Roman" w:cs="Times New Roman"/>
          <w:sz w:val="28"/>
          <w:szCs w:val="28"/>
        </w:rPr>
      </w:pPr>
      <w:r w:rsidRPr="000F24DC">
        <w:rPr>
          <w:rFonts w:ascii="Times New Roman" w:hAnsi="Times New Roman" w:cs="Times New Roman"/>
          <w:sz w:val="28"/>
          <w:szCs w:val="28"/>
        </w:rPr>
        <w:t>Ali je Zemlja krogla?</w:t>
      </w:r>
    </w:p>
    <w:p w:rsidR="008A3CB6" w:rsidRPr="000F24DC" w:rsidRDefault="008A3CB6" w:rsidP="008A3CB6">
      <w:pPr>
        <w:pStyle w:val="Odstavekseznama"/>
        <w:numPr>
          <w:ilvl w:val="0"/>
          <w:numId w:val="14"/>
        </w:numPr>
        <w:rPr>
          <w:rFonts w:ascii="Times New Roman" w:hAnsi="Times New Roman" w:cs="Times New Roman"/>
          <w:sz w:val="28"/>
          <w:szCs w:val="28"/>
        </w:rPr>
      </w:pPr>
      <w:r w:rsidRPr="000F24DC">
        <w:rPr>
          <w:rFonts w:ascii="Times New Roman" w:hAnsi="Times New Roman" w:cs="Times New Roman"/>
          <w:sz w:val="28"/>
          <w:szCs w:val="28"/>
        </w:rPr>
        <w:t>Zemljino površje</w:t>
      </w:r>
    </w:p>
    <w:p w:rsidR="008A3CB6" w:rsidRPr="000F24DC" w:rsidRDefault="008A3CB6" w:rsidP="008A3CB6">
      <w:pPr>
        <w:pStyle w:val="Odstavekseznama"/>
        <w:numPr>
          <w:ilvl w:val="0"/>
          <w:numId w:val="14"/>
        </w:numPr>
        <w:rPr>
          <w:rFonts w:ascii="Times New Roman" w:hAnsi="Times New Roman" w:cs="Times New Roman"/>
          <w:sz w:val="28"/>
          <w:szCs w:val="28"/>
        </w:rPr>
      </w:pPr>
      <w:r w:rsidRPr="000F24DC">
        <w:rPr>
          <w:rFonts w:ascii="Times New Roman" w:hAnsi="Times New Roman" w:cs="Times New Roman"/>
          <w:sz w:val="28"/>
          <w:szCs w:val="28"/>
        </w:rPr>
        <w:t>Primerjava površja med Zemljo in Luno</w:t>
      </w:r>
    </w:p>
    <w:p w:rsidR="008A3CB6" w:rsidRPr="000F24DC" w:rsidRDefault="008A3CB6" w:rsidP="008A3CB6">
      <w:pPr>
        <w:rPr>
          <w:b/>
          <w:sz w:val="28"/>
          <w:szCs w:val="28"/>
        </w:rPr>
      </w:pPr>
      <w:r w:rsidRPr="000F24DC">
        <w:rPr>
          <w:b/>
          <w:sz w:val="28"/>
          <w:szCs w:val="28"/>
        </w:rPr>
        <w:t>SONCE, ZEMLJA IN LUNA</w:t>
      </w:r>
    </w:p>
    <w:p w:rsidR="008A3CB6" w:rsidRDefault="008A3CB6" w:rsidP="008A3CB6">
      <w:pPr>
        <w:pStyle w:val="Odstavekseznama"/>
        <w:numPr>
          <w:ilvl w:val="0"/>
          <w:numId w:val="15"/>
        </w:numPr>
        <w:rPr>
          <w:rFonts w:ascii="Times New Roman" w:hAnsi="Times New Roman" w:cs="Times New Roman"/>
          <w:sz w:val="28"/>
          <w:szCs w:val="28"/>
        </w:rPr>
      </w:pPr>
      <w:r>
        <w:rPr>
          <w:rFonts w:ascii="Times New Roman" w:hAnsi="Times New Roman" w:cs="Times New Roman"/>
          <w:sz w:val="28"/>
          <w:szCs w:val="28"/>
        </w:rPr>
        <w:t>Oddaljenost Sonca in Lune od Zemlje</w:t>
      </w:r>
    </w:p>
    <w:p w:rsidR="008A3CB6" w:rsidRDefault="008A3CB6" w:rsidP="008A3CB6">
      <w:pPr>
        <w:pStyle w:val="Odstavekseznama"/>
        <w:numPr>
          <w:ilvl w:val="0"/>
          <w:numId w:val="15"/>
        </w:numPr>
        <w:rPr>
          <w:rFonts w:ascii="Times New Roman" w:hAnsi="Times New Roman" w:cs="Times New Roman"/>
          <w:sz w:val="28"/>
          <w:szCs w:val="28"/>
        </w:rPr>
      </w:pPr>
      <w:r>
        <w:rPr>
          <w:rFonts w:ascii="Times New Roman" w:hAnsi="Times New Roman" w:cs="Times New Roman"/>
          <w:sz w:val="28"/>
          <w:szCs w:val="28"/>
        </w:rPr>
        <w:t>Kroženje in vrtenje Zemlje ter Lune</w:t>
      </w:r>
    </w:p>
    <w:p w:rsidR="008A3CB6" w:rsidRPr="005D3CF6" w:rsidRDefault="008A3CB6" w:rsidP="008A3CB6">
      <w:pPr>
        <w:pStyle w:val="Odstavekseznama"/>
        <w:numPr>
          <w:ilvl w:val="0"/>
          <w:numId w:val="15"/>
        </w:numPr>
        <w:rPr>
          <w:rFonts w:ascii="Times New Roman" w:hAnsi="Times New Roman" w:cs="Times New Roman"/>
          <w:sz w:val="28"/>
          <w:szCs w:val="28"/>
        </w:rPr>
      </w:pPr>
      <w:r>
        <w:rPr>
          <w:rFonts w:ascii="Times New Roman" w:hAnsi="Times New Roman" w:cs="Times New Roman"/>
          <w:sz w:val="28"/>
          <w:szCs w:val="28"/>
        </w:rPr>
        <w:t>Zorni  kot Sonca in Lune</w:t>
      </w:r>
    </w:p>
    <w:p w:rsidR="008A3CB6" w:rsidRDefault="008A3CB6" w:rsidP="008A3CB6">
      <w:pPr>
        <w:pStyle w:val="Odstavekseznama"/>
        <w:numPr>
          <w:ilvl w:val="0"/>
          <w:numId w:val="15"/>
        </w:numPr>
        <w:rPr>
          <w:rFonts w:ascii="Times New Roman" w:hAnsi="Times New Roman" w:cs="Times New Roman"/>
          <w:sz w:val="28"/>
          <w:szCs w:val="28"/>
        </w:rPr>
      </w:pPr>
      <w:r>
        <w:rPr>
          <w:rFonts w:ascii="Times New Roman" w:hAnsi="Times New Roman" w:cs="Times New Roman"/>
          <w:sz w:val="28"/>
          <w:szCs w:val="28"/>
        </w:rPr>
        <w:t>Polmer Lune</w:t>
      </w:r>
    </w:p>
    <w:p w:rsidR="008A3CB6" w:rsidRDefault="008A3CB6" w:rsidP="008A3CB6">
      <w:pPr>
        <w:pStyle w:val="Odstavekseznama"/>
        <w:numPr>
          <w:ilvl w:val="0"/>
          <w:numId w:val="15"/>
        </w:numPr>
        <w:rPr>
          <w:rFonts w:ascii="Times New Roman" w:hAnsi="Times New Roman" w:cs="Times New Roman"/>
          <w:sz w:val="28"/>
          <w:szCs w:val="28"/>
        </w:rPr>
      </w:pPr>
      <w:r>
        <w:rPr>
          <w:rFonts w:ascii="Times New Roman" w:hAnsi="Times New Roman" w:cs="Times New Roman"/>
          <w:sz w:val="28"/>
          <w:szCs w:val="28"/>
        </w:rPr>
        <w:t>Polmer Sonca</w:t>
      </w:r>
    </w:p>
    <w:p w:rsidR="008A3CB6" w:rsidRDefault="008A3CB6" w:rsidP="008A3CB6">
      <w:pPr>
        <w:pStyle w:val="Odstavekseznama"/>
        <w:numPr>
          <w:ilvl w:val="0"/>
          <w:numId w:val="15"/>
        </w:numPr>
        <w:rPr>
          <w:rFonts w:ascii="Times New Roman" w:hAnsi="Times New Roman" w:cs="Times New Roman"/>
          <w:sz w:val="28"/>
          <w:szCs w:val="28"/>
        </w:rPr>
      </w:pPr>
      <w:r>
        <w:rPr>
          <w:rFonts w:ascii="Times New Roman" w:hAnsi="Times New Roman" w:cs="Times New Roman"/>
          <w:sz w:val="28"/>
          <w:szCs w:val="28"/>
        </w:rPr>
        <w:t>Prikazovanje sistema Sonce – Zemlja – Luna</w:t>
      </w:r>
    </w:p>
    <w:p w:rsidR="008A3CB6" w:rsidRDefault="008A3CB6" w:rsidP="008A3CB6">
      <w:pPr>
        <w:pStyle w:val="Odstavekseznama"/>
        <w:numPr>
          <w:ilvl w:val="0"/>
          <w:numId w:val="15"/>
        </w:numPr>
        <w:rPr>
          <w:rFonts w:ascii="Times New Roman" w:hAnsi="Times New Roman" w:cs="Times New Roman"/>
          <w:sz w:val="28"/>
          <w:szCs w:val="28"/>
        </w:rPr>
      </w:pPr>
      <w:r>
        <w:rPr>
          <w:rFonts w:ascii="Times New Roman" w:hAnsi="Times New Roman" w:cs="Times New Roman"/>
          <w:sz w:val="28"/>
          <w:szCs w:val="28"/>
        </w:rPr>
        <w:t>Sončev in Lunin mrk</w:t>
      </w:r>
    </w:p>
    <w:p w:rsidR="008A3CB6" w:rsidRDefault="008A3CB6" w:rsidP="008A3CB6">
      <w:pPr>
        <w:rPr>
          <w:b/>
          <w:sz w:val="28"/>
          <w:szCs w:val="28"/>
        </w:rPr>
      </w:pPr>
    </w:p>
    <w:p w:rsidR="008A3CB6" w:rsidRPr="000F24DC" w:rsidRDefault="008A3CB6" w:rsidP="008A3CB6">
      <w:pPr>
        <w:rPr>
          <w:b/>
          <w:sz w:val="28"/>
          <w:szCs w:val="28"/>
          <w:u w:val="single"/>
        </w:rPr>
      </w:pPr>
      <w:r w:rsidRPr="000F24DC">
        <w:rPr>
          <w:b/>
          <w:sz w:val="28"/>
          <w:szCs w:val="28"/>
          <w:u w:val="single"/>
        </w:rPr>
        <w:t>GLOBALNI CILJI</w:t>
      </w:r>
    </w:p>
    <w:p w:rsidR="008A3CB6" w:rsidRDefault="008A3CB6" w:rsidP="008A3CB6">
      <w:pPr>
        <w:pStyle w:val="Odstavekseznama"/>
        <w:numPr>
          <w:ilvl w:val="0"/>
          <w:numId w:val="16"/>
        </w:numPr>
        <w:rPr>
          <w:rFonts w:ascii="Times New Roman" w:hAnsi="Times New Roman" w:cs="Times New Roman"/>
          <w:sz w:val="28"/>
          <w:szCs w:val="28"/>
        </w:rPr>
      </w:pPr>
      <w:r>
        <w:rPr>
          <w:rFonts w:ascii="Times New Roman" w:hAnsi="Times New Roman" w:cs="Times New Roman"/>
          <w:sz w:val="28"/>
          <w:szCs w:val="28"/>
        </w:rPr>
        <w:t>Učenci načrtujejo in izvajajo preprosta opazovanja</w:t>
      </w:r>
    </w:p>
    <w:p w:rsidR="008A3CB6" w:rsidRDefault="008A3CB6" w:rsidP="008A3CB6">
      <w:pPr>
        <w:pStyle w:val="Odstavekseznama"/>
        <w:numPr>
          <w:ilvl w:val="0"/>
          <w:numId w:val="16"/>
        </w:numPr>
        <w:rPr>
          <w:rFonts w:ascii="Times New Roman" w:hAnsi="Times New Roman" w:cs="Times New Roman"/>
          <w:sz w:val="28"/>
          <w:szCs w:val="28"/>
        </w:rPr>
      </w:pPr>
      <w:r>
        <w:rPr>
          <w:rFonts w:ascii="Times New Roman" w:hAnsi="Times New Roman" w:cs="Times New Roman"/>
          <w:sz w:val="28"/>
          <w:szCs w:val="28"/>
        </w:rPr>
        <w:lastRenderedPageBreak/>
        <w:t>Razvijajo mišljenje s pripravo opazovanja in analizo pridobljenih ugotovitev</w:t>
      </w:r>
    </w:p>
    <w:p w:rsidR="008A3CB6" w:rsidRDefault="008A3CB6" w:rsidP="008A3CB6">
      <w:pPr>
        <w:pStyle w:val="Odstavekseznama"/>
        <w:numPr>
          <w:ilvl w:val="0"/>
          <w:numId w:val="16"/>
        </w:numPr>
        <w:rPr>
          <w:rFonts w:ascii="Times New Roman" w:hAnsi="Times New Roman" w:cs="Times New Roman"/>
          <w:sz w:val="28"/>
          <w:szCs w:val="28"/>
        </w:rPr>
      </w:pPr>
      <w:r>
        <w:rPr>
          <w:rFonts w:ascii="Times New Roman" w:hAnsi="Times New Roman" w:cs="Times New Roman"/>
          <w:sz w:val="28"/>
          <w:szCs w:val="28"/>
        </w:rPr>
        <w:t>Razvijajo sposobnost abstraktnega mišljenja</w:t>
      </w:r>
    </w:p>
    <w:p w:rsidR="008A3CB6" w:rsidRDefault="008A3CB6" w:rsidP="008A3CB6">
      <w:pPr>
        <w:pStyle w:val="Odstavekseznama"/>
        <w:numPr>
          <w:ilvl w:val="0"/>
          <w:numId w:val="16"/>
        </w:numPr>
        <w:rPr>
          <w:rFonts w:ascii="Times New Roman" w:hAnsi="Times New Roman" w:cs="Times New Roman"/>
          <w:sz w:val="28"/>
          <w:szCs w:val="28"/>
        </w:rPr>
      </w:pPr>
      <w:r>
        <w:rPr>
          <w:rFonts w:ascii="Times New Roman" w:hAnsi="Times New Roman" w:cs="Times New Roman"/>
          <w:sz w:val="28"/>
          <w:szCs w:val="28"/>
        </w:rPr>
        <w:t>Razvijajo kritičen in toleranten odnos do okolice ob spoznavanju mej svojih spoznanj</w:t>
      </w:r>
    </w:p>
    <w:p w:rsidR="008A3CB6" w:rsidRDefault="008A3CB6" w:rsidP="008A3CB6">
      <w:pPr>
        <w:pStyle w:val="Odstavekseznama"/>
        <w:numPr>
          <w:ilvl w:val="0"/>
          <w:numId w:val="16"/>
        </w:numPr>
        <w:rPr>
          <w:rFonts w:ascii="Times New Roman" w:hAnsi="Times New Roman" w:cs="Times New Roman"/>
          <w:sz w:val="28"/>
          <w:szCs w:val="28"/>
        </w:rPr>
      </w:pPr>
      <w:r>
        <w:rPr>
          <w:rFonts w:ascii="Times New Roman" w:hAnsi="Times New Roman" w:cs="Times New Roman"/>
          <w:sz w:val="28"/>
          <w:szCs w:val="28"/>
        </w:rPr>
        <w:t>Razvijajo sposobnost in željo za samostojno izobraževanje s pomočjo različnih virov znanja</w:t>
      </w:r>
    </w:p>
    <w:p w:rsidR="008A3CB6" w:rsidRDefault="008A3CB6" w:rsidP="008A3CB6">
      <w:pPr>
        <w:rPr>
          <w:sz w:val="28"/>
          <w:szCs w:val="28"/>
        </w:rPr>
      </w:pPr>
    </w:p>
    <w:p w:rsidR="008A3CB6" w:rsidRPr="000F24DC" w:rsidRDefault="008A3CB6" w:rsidP="008A3CB6">
      <w:pPr>
        <w:rPr>
          <w:b/>
          <w:sz w:val="28"/>
          <w:szCs w:val="28"/>
          <w:u w:val="single"/>
        </w:rPr>
      </w:pPr>
      <w:r w:rsidRPr="000F24DC">
        <w:rPr>
          <w:b/>
          <w:sz w:val="28"/>
          <w:szCs w:val="28"/>
          <w:u w:val="single"/>
        </w:rPr>
        <w:t>OPERATIVNI CILJI</w:t>
      </w:r>
    </w:p>
    <w:p w:rsidR="008A3CB6" w:rsidRDefault="008A3CB6" w:rsidP="008A3CB6">
      <w:pPr>
        <w:pStyle w:val="Odstavekseznama"/>
        <w:numPr>
          <w:ilvl w:val="0"/>
          <w:numId w:val="17"/>
        </w:numPr>
        <w:rPr>
          <w:rFonts w:ascii="Times New Roman" w:hAnsi="Times New Roman" w:cs="Times New Roman"/>
          <w:sz w:val="28"/>
          <w:szCs w:val="28"/>
        </w:rPr>
      </w:pPr>
      <w:r>
        <w:rPr>
          <w:rFonts w:ascii="Times New Roman" w:hAnsi="Times New Roman" w:cs="Times New Roman"/>
          <w:sz w:val="28"/>
          <w:szCs w:val="28"/>
        </w:rPr>
        <w:t>Primerja Sonce; Luno in Zemljo in ugotovi, da je samo Sonce vir svetlobe, da so vsa tri telesa krogle, da imata Zemlja in Luna trdno površino  gorami in kraterji, da je Sonce veliko bolj oddaljeno kot Luna</w:t>
      </w:r>
    </w:p>
    <w:p w:rsidR="008A3CB6" w:rsidRPr="00A90DFD" w:rsidRDefault="008A3CB6" w:rsidP="008A3CB6">
      <w:pPr>
        <w:pStyle w:val="Odstavekseznama"/>
        <w:numPr>
          <w:ilvl w:val="0"/>
          <w:numId w:val="17"/>
        </w:numPr>
        <w:rPr>
          <w:rFonts w:ascii="Times New Roman" w:hAnsi="Times New Roman" w:cs="Times New Roman"/>
          <w:sz w:val="28"/>
          <w:szCs w:val="28"/>
        </w:rPr>
      </w:pPr>
      <w:r>
        <w:rPr>
          <w:rFonts w:ascii="Times New Roman" w:hAnsi="Times New Roman" w:cs="Times New Roman"/>
          <w:sz w:val="28"/>
          <w:szCs w:val="28"/>
        </w:rPr>
        <w:t xml:space="preserve">Spozna gibanje Zemlje okrog Sonca in si pri tem pomaga s preprostimi modeli: </w:t>
      </w:r>
      <w:proofErr w:type="spellStart"/>
      <w:r>
        <w:rPr>
          <w:rFonts w:ascii="Times New Roman" w:hAnsi="Times New Roman" w:cs="Times New Roman"/>
          <w:sz w:val="28"/>
          <w:szCs w:val="28"/>
        </w:rPr>
        <w:t>heliocentriči</w:t>
      </w:r>
      <w:proofErr w:type="spellEnd"/>
      <w:r>
        <w:rPr>
          <w:rFonts w:ascii="Times New Roman" w:hAnsi="Times New Roman" w:cs="Times New Roman"/>
          <w:sz w:val="28"/>
          <w:szCs w:val="28"/>
        </w:rPr>
        <w:t xml:space="preserve"> pogled, pogled na Sonce, Luno in Zemljo iz vesolja, pogled na Sonce in Luno z Zemlje, združitev obeh pogledov – pomen gledišča.</w:t>
      </w:r>
    </w:p>
    <w:p w:rsidR="008A3CB6" w:rsidRDefault="008A3CB6" w:rsidP="008A3CB6">
      <w:pPr>
        <w:rPr>
          <w:sz w:val="28"/>
          <w:szCs w:val="28"/>
        </w:rPr>
      </w:pPr>
      <w:r>
        <w:rPr>
          <w:sz w:val="28"/>
          <w:szCs w:val="28"/>
        </w:rPr>
        <w:t>Poleg teoretičnih ur so predvidena tudi opazovanja, ki jih bomo izpeljali ( opazovanje Sonca, opazovanje nočnega neba, opazovanje nočnega neba skozi teleskop).</w:t>
      </w:r>
    </w:p>
    <w:p w:rsidR="008A3CB6" w:rsidRDefault="008A3CB6" w:rsidP="008A3CB6">
      <w:pPr>
        <w:rPr>
          <w:sz w:val="28"/>
          <w:szCs w:val="28"/>
        </w:rPr>
      </w:pPr>
      <w:r>
        <w:rPr>
          <w:sz w:val="28"/>
          <w:szCs w:val="28"/>
        </w:rPr>
        <w:t>Učenci bodo ocenjeni tako, da bodo pripravili predstavitev teme, vnaprej pa bodo seznanjeni s kriteriji ocenjevanja.</w:t>
      </w:r>
    </w:p>
    <w:p w:rsidR="008A3CB6" w:rsidRDefault="008A3CB6" w:rsidP="008A3CB6">
      <w:pPr>
        <w:rPr>
          <w:sz w:val="28"/>
          <w:szCs w:val="28"/>
        </w:rPr>
      </w:pPr>
      <w:r>
        <w:rPr>
          <w:sz w:val="28"/>
          <w:szCs w:val="28"/>
        </w:rPr>
        <w:t>K predmetu se lahko prijavijo učenci 7., 8. In 9. Razreda, predvsem pa tisti, ki bi radi bolj spoznali skrivnosti astronomije.</w:t>
      </w:r>
    </w:p>
    <w:p w:rsidR="00353164" w:rsidRPr="00444CF6" w:rsidRDefault="00353164">
      <w:pPr>
        <w:rPr>
          <w:rFonts w:ascii="Comic Sans MS" w:hAnsi="Comic Sans MS"/>
        </w:rPr>
      </w:pPr>
    </w:p>
    <w:sectPr w:rsidR="00353164" w:rsidRPr="00444CF6" w:rsidSect="003531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MS Sans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C4E0E"/>
    <w:multiLevelType w:val="hybridMultilevel"/>
    <w:tmpl w:val="684A55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7153B9"/>
    <w:multiLevelType w:val="hybridMultilevel"/>
    <w:tmpl w:val="D3561448"/>
    <w:lvl w:ilvl="0" w:tplc="C3BEDC6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D1339CE"/>
    <w:multiLevelType w:val="hybridMultilevel"/>
    <w:tmpl w:val="9642D6CC"/>
    <w:lvl w:ilvl="0" w:tplc="0424000B">
      <w:start w:val="1"/>
      <w:numFmt w:val="bullet"/>
      <w:lvlText w:val=""/>
      <w:lvlJc w:val="left"/>
      <w:pPr>
        <w:tabs>
          <w:tab w:val="num" w:pos="1080"/>
        </w:tabs>
        <w:ind w:left="108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E5C0346"/>
    <w:multiLevelType w:val="hybridMultilevel"/>
    <w:tmpl w:val="6D3C365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F27F6C"/>
    <w:multiLevelType w:val="hybridMultilevel"/>
    <w:tmpl w:val="494EAE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576516"/>
    <w:multiLevelType w:val="hybridMultilevel"/>
    <w:tmpl w:val="09CC2DEA"/>
    <w:lvl w:ilvl="0" w:tplc="3692E24E">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 w15:restartNumberingAfterBreak="0">
    <w:nsid w:val="29E86546"/>
    <w:multiLevelType w:val="hybridMultilevel"/>
    <w:tmpl w:val="044C2A14"/>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3DDA02DE"/>
    <w:multiLevelType w:val="hybridMultilevel"/>
    <w:tmpl w:val="E17CF5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4D352D19"/>
    <w:multiLevelType w:val="hybridMultilevel"/>
    <w:tmpl w:val="B69CEF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E780C4A"/>
    <w:multiLevelType w:val="hybridMultilevel"/>
    <w:tmpl w:val="D3561448"/>
    <w:lvl w:ilvl="0" w:tplc="C3BEDC6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3213347"/>
    <w:multiLevelType w:val="hybridMultilevel"/>
    <w:tmpl w:val="D57C9E8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4E32F11"/>
    <w:multiLevelType w:val="hybridMultilevel"/>
    <w:tmpl w:val="4E42C8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6E6C0227"/>
    <w:multiLevelType w:val="hybridMultilevel"/>
    <w:tmpl w:val="85849E8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70117FDC"/>
    <w:multiLevelType w:val="hybridMultilevel"/>
    <w:tmpl w:val="1BF605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783C792B"/>
    <w:multiLevelType w:val="hybridMultilevel"/>
    <w:tmpl w:val="6DE447B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CB27E71"/>
    <w:multiLevelType w:val="hybridMultilevel"/>
    <w:tmpl w:val="0CC2C9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DB02629"/>
    <w:multiLevelType w:val="hybridMultilevel"/>
    <w:tmpl w:val="C698539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6"/>
  </w:num>
  <w:num w:numId="4">
    <w:abstractNumId w:val="15"/>
  </w:num>
  <w:num w:numId="5">
    <w:abstractNumId w:val="2"/>
  </w:num>
  <w:num w:numId="6">
    <w:abstractNumId w:val="11"/>
  </w:num>
  <w:num w:numId="7">
    <w:abstractNumId w:val="3"/>
  </w:num>
  <w:num w:numId="8">
    <w:abstractNumId w:val="7"/>
  </w:num>
  <w:num w:numId="9">
    <w:abstractNumId w:val="9"/>
  </w:num>
  <w:num w:numId="10">
    <w:abstractNumId w:val="1"/>
  </w:num>
  <w:num w:numId="11">
    <w:abstractNumId w:val="6"/>
  </w:num>
  <w:num w:numId="12">
    <w:abstractNumId w:val="12"/>
  </w:num>
  <w:num w:numId="13">
    <w:abstractNumId w:val="8"/>
  </w:num>
  <w:num w:numId="14">
    <w:abstractNumId w:val="4"/>
  </w:num>
  <w:num w:numId="15">
    <w:abstractNumId w:val="0"/>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69B"/>
    <w:rsid w:val="00064AA8"/>
    <w:rsid w:val="00096A8A"/>
    <w:rsid w:val="000E3093"/>
    <w:rsid w:val="002A069B"/>
    <w:rsid w:val="00353164"/>
    <w:rsid w:val="003E1C50"/>
    <w:rsid w:val="00444CF6"/>
    <w:rsid w:val="004B36C8"/>
    <w:rsid w:val="00506CFF"/>
    <w:rsid w:val="00594C97"/>
    <w:rsid w:val="008A3CB6"/>
    <w:rsid w:val="00AD3F67"/>
    <w:rsid w:val="00F01958"/>
    <w:rsid w:val="00FE7B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D49A4-395D-43D2-AC2F-B2440B9B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A069B"/>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0E309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3">
    <w:name w:val="heading 3"/>
    <w:basedOn w:val="Navaden"/>
    <w:link w:val="Naslov3Znak"/>
    <w:qFormat/>
    <w:rsid w:val="000E3093"/>
    <w:pPr>
      <w:spacing w:before="100" w:beforeAutospacing="1" w:after="100" w:afterAutospacing="1"/>
      <w:outlineLvl w:val="2"/>
    </w:pPr>
    <w:rPr>
      <w:b/>
      <w:bCs/>
      <w:sz w:val="27"/>
      <w:szCs w:val="27"/>
    </w:rPr>
  </w:style>
  <w:style w:type="paragraph" w:styleId="Naslov4">
    <w:name w:val="heading 4"/>
    <w:basedOn w:val="Navaden"/>
    <w:link w:val="Naslov4Znak"/>
    <w:qFormat/>
    <w:rsid w:val="000E3093"/>
    <w:pPr>
      <w:spacing w:before="100" w:beforeAutospacing="1" w:after="100" w:afterAutospacing="1"/>
      <w:outlineLvl w:val="3"/>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rsid w:val="000E3093"/>
    <w:rPr>
      <w:rFonts w:ascii="Times New Roman" w:eastAsia="Times New Roman" w:hAnsi="Times New Roman" w:cs="Times New Roman"/>
      <w:b/>
      <w:bCs/>
      <w:sz w:val="27"/>
      <w:szCs w:val="27"/>
      <w:lang w:eastAsia="sl-SI"/>
    </w:rPr>
  </w:style>
  <w:style w:type="character" w:customStyle="1" w:styleId="Naslov4Znak">
    <w:name w:val="Naslov 4 Znak"/>
    <w:basedOn w:val="Privzetapisavaodstavka"/>
    <w:link w:val="Naslov4"/>
    <w:rsid w:val="000E3093"/>
    <w:rPr>
      <w:rFonts w:ascii="Times New Roman" w:eastAsia="Times New Roman" w:hAnsi="Times New Roman" w:cs="Times New Roman"/>
      <w:b/>
      <w:bCs/>
      <w:sz w:val="24"/>
      <w:szCs w:val="24"/>
      <w:lang w:eastAsia="sl-SI"/>
    </w:rPr>
  </w:style>
  <w:style w:type="character" w:customStyle="1" w:styleId="Naslov1Znak">
    <w:name w:val="Naslov 1 Znak"/>
    <w:basedOn w:val="Privzetapisavaodstavka"/>
    <w:link w:val="Naslov1"/>
    <w:uiPriority w:val="9"/>
    <w:rsid w:val="000E3093"/>
    <w:rPr>
      <w:rFonts w:asciiTheme="majorHAnsi" w:eastAsiaTheme="majorEastAsia" w:hAnsiTheme="majorHAnsi" w:cstheme="majorBidi"/>
      <w:color w:val="365F91" w:themeColor="accent1" w:themeShade="BF"/>
      <w:sz w:val="32"/>
      <w:szCs w:val="32"/>
      <w:lang w:eastAsia="sl-SI"/>
    </w:rPr>
  </w:style>
  <w:style w:type="paragraph" w:styleId="Telobesedila">
    <w:name w:val="Body Text"/>
    <w:basedOn w:val="Navaden"/>
    <w:link w:val="TelobesedilaZnak"/>
    <w:semiHidden/>
    <w:unhideWhenUsed/>
    <w:rsid w:val="000E3093"/>
    <w:pPr>
      <w:spacing w:after="120"/>
    </w:pPr>
    <w:rPr>
      <w:szCs w:val="20"/>
    </w:rPr>
  </w:style>
  <w:style w:type="character" w:customStyle="1" w:styleId="TelobesedilaZnak">
    <w:name w:val="Telo besedila Znak"/>
    <w:basedOn w:val="Privzetapisavaodstavka"/>
    <w:link w:val="Telobesedila"/>
    <w:semiHidden/>
    <w:rsid w:val="000E3093"/>
    <w:rPr>
      <w:rFonts w:ascii="Times New Roman" w:eastAsia="Times New Roman" w:hAnsi="Times New Roman" w:cs="Times New Roman"/>
      <w:sz w:val="24"/>
      <w:szCs w:val="20"/>
      <w:lang w:eastAsia="sl-SI"/>
    </w:rPr>
  </w:style>
  <w:style w:type="paragraph" w:styleId="Telobesedila-zamik">
    <w:name w:val="Body Text Indent"/>
    <w:basedOn w:val="Navaden"/>
    <w:link w:val="Telobesedila-zamikZnak"/>
    <w:uiPriority w:val="99"/>
    <w:semiHidden/>
    <w:unhideWhenUsed/>
    <w:rsid w:val="00F01958"/>
    <w:pPr>
      <w:spacing w:after="120"/>
      <w:ind w:left="283"/>
    </w:pPr>
  </w:style>
  <w:style w:type="character" w:customStyle="1" w:styleId="Telobesedila-zamikZnak">
    <w:name w:val="Telo besedila - zamik Znak"/>
    <w:basedOn w:val="Privzetapisavaodstavka"/>
    <w:link w:val="Telobesedila-zamik"/>
    <w:uiPriority w:val="99"/>
    <w:semiHidden/>
    <w:rsid w:val="00F01958"/>
    <w:rPr>
      <w:rFonts w:ascii="Times New Roman" w:eastAsia="Times New Roman" w:hAnsi="Times New Roman" w:cs="Times New Roman"/>
      <w:sz w:val="24"/>
      <w:szCs w:val="24"/>
      <w:lang w:eastAsia="sl-SI"/>
    </w:rPr>
  </w:style>
  <w:style w:type="character" w:customStyle="1" w:styleId="big1">
    <w:name w:val="big1"/>
    <w:rsid w:val="00F01958"/>
    <w:rPr>
      <w:rFonts w:ascii="Arial" w:hAnsi="Arial" w:cs="Arial" w:hint="default"/>
      <w:b/>
      <w:bCs/>
      <w:sz w:val="28"/>
      <w:szCs w:val="28"/>
    </w:rPr>
  </w:style>
  <w:style w:type="paragraph" w:styleId="Odstavekseznama">
    <w:name w:val="List Paragraph"/>
    <w:basedOn w:val="Navaden"/>
    <w:uiPriority w:val="34"/>
    <w:qFormat/>
    <w:rsid w:val="008A3CB6"/>
    <w:pPr>
      <w:spacing w:after="200" w:line="276" w:lineRule="auto"/>
      <w:ind w:left="720"/>
      <w:contextualSpacing/>
    </w:pPr>
    <w:rPr>
      <w:rFonts w:asciiTheme="minorHAnsi" w:eastAsiaTheme="minorHAnsi" w:hAnsiTheme="minorHAnsi" w:cstheme="minorBidi"/>
      <w:sz w:val="22"/>
      <w:szCs w:val="22"/>
      <w:lang w:eastAsia="en-US"/>
    </w:rPr>
  </w:style>
  <w:style w:type="paragraph" w:styleId="Navadensplet">
    <w:name w:val="Normal (Web)"/>
    <w:basedOn w:val="Navaden"/>
    <w:rsid w:val="008A3CB6"/>
    <w:pPr>
      <w:spacing w:before="100" w:beforeAutospacing="1" w:after="100" w:afterAutospacing="1"/>
    </w:pPr>
  </w:style>
  <w:style w:type="paragraph" w:customStyle="1" w:styleId="Default">
    <w:name w:val="Default"/>
    <w:rsid w:val="008A3CB6"/>
    <w:pPr>
      <w:autoSpaceDE w:val="0"/>
      <w:autoSpaceDN w:val="0"/>
      <w:adjustRightInd w:val="0"/>
      <w:spacing w:after="0" w:line="240" w:lineRule="auto"/>
    </w:pPr>
    <w:rPr>
      <w:rFonts w:ascii="Comic Sans MS" w:eastAsia="Calibri"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46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http://www2.arnes.si/~osmbvo4/images/a_box_orange.gi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http://www2.arnes.si/~osmbvo4/images/a_box_orange.gif" TargetMode="External"/><Relationship Id="rId17" Type="http://schemas.openxmlformats.org/officeDocument/2006/relationships/image" Target="http://www2.arnes.si/~osmbvo4/images/a_box_orange.gif" TargetMode="External"/><Relationship Id="rId2" Type="http://schemas.openxmlformats.org/officeDocument/2006/relationships/styles" Target="styles.xml"/><Relationship Id="rId16" Type="http://schemas.openxmlformats.org/officeDocument/2006/relationships/image" Target="http://www2.arnes.si/~osmbvo4/images/a_box_orange.gi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http://www2.arnes.si/~osmbvo4/images/a_box_orange.gif" TargetMode="External"/><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http://www2.arnes.si/~osmbvo4/images/a_box_orange.gi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28</Pages>
  <Words>5411</Words>
  <Characters>30844</Characters>
  <Application>Microsoft Office Word</Application>
  <DocSecurity>0</DocSecurity>
  <Lines>257</Lines>
  <Paragraphs>72</Paragraphs>
  <ScaleCrop>false</ScaleCrop>
  <HeadingPairs>
    <vt:vector size="2" baseType="variant">
      <vt:variant>
        <vt:lpstr>Naslov</vt:lpstr>
      </vt:variant>
      <vt:variant>
        <vt:i4>1</vt:i4>
      </vt:variant>
    </vt:vector>
  </HeadingPairs>
  <TitlesOfParts>
    <vt:vector size="1" baseType="lpstr">
      <vt:lpstr/>
    </vt:vector>
  </TitlesOfParts>
  <Company>dobrepolje</Company>
  <LinksUpToDate>false</LinksUpToDate>
  <CharactersWithSpaces>36183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zbornica2</dc:creator>
  <cp:lastModifiedBy>pomocnica</cp:lastModifiedBy>
  <cp:revision>6</cp:revision>
  <dcterms:created xsi:type="dcterms:W3CDTF">2020-04-14T11:02:00Z</dcterms:created>
  <dcterms:modified xsi:type="dcterms:W3CDTF">2020-04-14T11:56:00Z</dcterms:modified>
</cp:coreProperties>
</file>